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17" w:rsidRDefault="00E24715" w:rsidP="002D70A7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8809" wp14:editId="4DB877D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2D70A7" w:rsidP="00536A81">
                            <w:pPr>
                              <w:jc w:val="center"/>
                            </w:pPr>
                            <w:r>
                              <w:t>208</w:t>
                            </w:r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2D70A7" w:rsidP="00536A81">
                      <w:pPr>
                        <w:jc w:val="center"/>
                      </w:pPr>
                      <w:r>
                        <w:t>208</w:t>
                      </w:r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96FC2" wp14:editId="08A13AD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2D70A7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6FC2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2D70A7" w:rsidP="00C06726">
                      <w:pPr>
                        <w:jc w:val="center"/>
                      </w:pPr>
                      <w:r>
                        <w:t>24.08.2023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D2E23"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</w:t>
      </w:r>
      <w:r w:rsidR="008E3C17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543914">
        <w:rPr>
          <w:rFonts w:ascii="Times New Roman" w:eastAsiaTheme="minorEastAsia" w:hAnsi="Times New Roman" w:cs="Times New Roman"/>
          <w:sz w:val="28"/>
          <w:szCs w:val="28"/>
        </w:rPr>
        <w:t>рядка привлечения</w:t>
      </w:r>
      <w:r w:rsidR="008E3C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41A69" w:rsidRDefault="00543914" w:rsidP="002D70A7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граждан к выполнению на добровольной</w:t>
      </w:r>
    </w:p>
    <w:p w:rsidR="00DA603A" w:rsidRDefault="00543914" w:rsidP="002D70A7">
      <w:pPr>
        <w:pStyle w:val="ConsPlusTitle"/>
        <w:spacing w:line="240" w:lineRule="exact"/>
        <w:rPr>
          <w:rFonts w:eastAsiaTheme="minorEastAsia"/>
          <w:b w:val="0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основе социально значимых для</w:t>
      </w:r>
    </w:p>
    <w:p w:rsidR="00DA603A" w:rsidRDefault="00DA603A" w:rsidP="002D70A7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Пермско</w:t>
      </w:r>
      <w:r w:rsidR="00543914">
        <w:rPr>
          <w:rFonts w:eastAsiaTheme="minorEastAsia"/>
          <w:b/>
          <w:szCs w:val="28"/>
        </w:rPr>
        <w:t>го</w:t>
      </w:r>
      <w:r>
        <w:rPr>
          <w:rFonts w:eastAsiaTheme="minorEastAsia"/>
          <w:b/>
          <w:szCs w:val="28"/>
        </w:rPr>
        <w:t xml:space="preserve"> муниципально</w:t>
      </w:r>
      <w:r w:rsidR="00543914">
        <w:rPr>
          <w:rFonts w:eastAsiaTheme="minorEastAsia"/>
          <w:b/>
          <w:szCs w:val="28"/>
        </w:rPr>
        <w:t>го</w:t>
      </w:r>
      <w:r>
        <w:rPr>
          <w:rFonts w:eastAsiaTheme="minorEastAsia"/>
          <w:b/>
          <w:szCs w:val="28"/>
        </w:rPr>
        <w:t xml:space="preserve"> округ</w:t>
      </w:r>
      <w:r w:rsidR="00543914">
        <w:rPr>
          <w:rFonts w:eastAsiaTheme="minorEastAsia"/>
          <w:b/>
          <w:szCs w:val="28"/>
        </w:rPr>
        <w:t xml:space="preserve">а </w:t>
      </w:r>
    </w:p>
    <w:p w:rsidR="00DA603A" w:rsidRDefault="00DA603A" w:rsidP="002D70A7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Пермского края</w:t>
      </w:r>
      <w:r w:rsidR="00543914">
        <w:rPr>
          <w:rFonts w:eastAsiaTheme="minorEastAsia"/>
          <w:b/>
          <w:szCs w:val="28"/>
        </w:rPr>
        <w:t xml:space="preserve"> работ (в том числе</w:t>
      </w:r>
    </w:p>
    <w:p w:rsidR="00543914" w:rsidRDefault="00543914" w:rsidP="002D70A7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дежурств) в целях решения отдельных </w:t>
      </w:r>
    </w:p>
    <w:p w:rsidR="00543914" w:rsidRPr="00DA603A" w:rsidRDefault="00543914" w:rsidP="002D70A7">
      <w:pPr>
        <w:widowControl w:val="0"/>
        <w:autoSpaceDE w:val="0"/>
        <w:autoSpaceDN w:val="0"/>
        <w:spacing w:line="240" w:lineRule="exact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вопросов местного значения</w:t>
      </w:r>
    </w:p>
    <w:p w:rsidR="00465E24" w:rsidRDefault="00465E24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6731AE" w:rsidRDefault="00686C33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color w:val="000000" w:themeColor="text1"/>
          <w:szCs w:val="28"/>
        </w:rPr>
      </w:pPr>
      <w:r>
        <w:rPr>
          <w:rFonts w:eastAsiaTheme="minorEastAsia"/>
          <w:color w:val="000000" w:themeColor="text1"/>
          <w:szCs w:val="28"/>
        </w:rPr>
        <w:t xml:space="preserve">В соответствии с частью 2 статьи 17 Федерального закона от 06 октября 2003 г. № 131-ФЗ «Об общих </w:t>
      </w:r>
      <w:r w:rsidR="00F41A69">
        <w:rPr>
          <w:rFonts w:eastAsiaTheme="minorEastAsia"/>
          <w:color w:val="000000" w:themeColor="text1"/>
          <w:szCs w:val="28"/>
        </w:rPr>
        <w:t>принципах</w:t>
      </w:r>
      <w:r w:rsidR="000F0DCF">
        <w:rPr>
          <w:rFonts w:eastAsiaTheme="minorEastAsia"/>
          <w:color w:val="000000" w:themeColor="text1"/>
          <w:szCs w:val="28"/>
        </w:rPr>
        <w:t xml:space="preserve"> организации местного самоуправления</w:t>
      </w:r>
      <w:r w:rsidR="00DA603A" w:rsidRPr="00F41A69">
        <w:rPr>
          <w:rFonts w:eastAsiaTheme="minorEastAsia"/>
          <w:color w:val="000000" w:themeColor="text1"/>
          <w:szCs w:val="28"/>
        </w:rPr>
        <w:t xml:space="preserve"> в Российской Федерации</w:t>
      </w:r>
      <w:r w:rsidR="00F41A69">
        <w:rPr>
          <w:rFonts w:eastAsiaTheme="minorEastAsia"/>
          <w:color w:val="000000" w:themeColor="text1"/>
          <w:szCs w:val="28"/>
        </w:rPr>
        <w:t>»</w:t>
      </w:r>
      <w:r w:rsidR="00DA603A" w:rsidRPr="00F41A69">
        <w:rPr>
          <w:rFonts w:eastAsiaTheme="minorEastAsia"/>
          <w:color w:val="000000" w:themeColor="text1"/>
          <w:szCs w:val="28"/>
        </w:rPr>
        <w:t xml:space="preserve">, </w:t>
      </w:r>
      <w:r>
        <w:rPr>
          <w:rFonts w:eastAsiaTheme="minorEastAsia"/>
          <w:color w:val="000000" w:themeColor="text1"/>
          <w:szCs w:val="28"/>
        </w:rPr>
        <w:t xml:space="preserve">частью 2 </w:t>
      </w:r>
      <w:hyperlink r:id="rId9">
        <w:r w:rsidR="00DA603A" w:rsidRPr="00F41A69">
          <w:rPr>
            <w:rFonts w:eastAsiaTheme="minorEastAsia"/>
            <w:color w:val="000000" w:themeColor="text1"/>
            <w:szCs w:val="28"/>
          </w:rPr>
          <w:t>ст</w:t>
        </w:r>
        <w:r w:rsidR="006731AE">
          <w:rPr>
            <w:rFonts w:eastAsiaTheme="minorEastAsia"/>
            <w:color w:val="000000" w:themeColor="text1"/>
            <w:szCs w:val="28"/>
          </w:rPr>
          <w:t>ать</w:t>
        </w:r>
        <w:r>
          <w:rPr>
            <w:rFonts w:eastAsiaTheme="minorEastAsia"/>
            <w:color w:val="000000" w:themeColor="text1"/>
            <w:szCs w:val="28"/>
          </w:rPr>
          <w:t>и</w:t>
        </w:r>
        <w:r w:rsidR="00DA603A" w:rsidRPr="00F41A69">
          <w:rPr>
            <w:rFonts w:eastAsiaTheme="minorEastAsia"/>
            <w:color w:val="000000" w:themeColor="text1"/>
            <w:szCs w:val="28"/>
          </w:rPr>
          <w:t xml:space="preserve"> </w:t>
        </w:r>
      </w:hyperlink>
      <w:r>
        <w:rPr>
          <w:rFonts w:eastAsiaTheme="minorEastAsia"/>
          <w:color w:val="000000" w:themeColor="text1"/>
          <w:szCs w:val="28"/>
        </w:rPr>
        <w:t>7</w:t>
      </w:r>
      <w:r w:rsidR="006731AE">
        <w:rPr>
          <w:rFonts w:eastAsiaTheme="minorEastAsia"/>
          <w:color w:val="000000" w:themeColor="text1"/>
          <w:szCs w:val="28"/>
        </w:rPr>
        <w:t>, пунктом 1 части 2 статьи 25 Устава Пермского муниципального округа Пермского края</w:t>
      </w:r>
    </w:p>
    <w:p w:rsidR="006731AE" w:rsidRDefault="00DA603A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A603A">
        <w:rPr>
          <w:rFonts w:eastAsiaTheme="minorEastAsia"/>
          <w:szCs w:val="28"/>
        </w:rPr>
        <w:t xml:space="preserve">Дума </w:t>
      </w:r>
      <w:r w:rsidR="006731AE">
        <w:rPr>
          <w:rFonts w:eastAsiaTheme="minorEastAsia"/>
          <w:szCs w:val="28"/>
        </w:rPr>
        <w:t>Пермского муниципального округа Пермского края РЕШАЕТ:</w:t>
      </w:r>
    </w:p>
    <w:p w:rsidR="00DA603A" w:rsidRPr="0088622F" w:rsidRDefault="006731AE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="00DA603A" w:rsidRPr="00DA603A">
        <w:rPr>
          <w:rFonts w:eastAsiaTheme="minorEastAsia"/>
          <w:szCs w:val="28"/>
        </w:rPr>
        <w:t xml:space="preserve"> Утвердить </w:t>
      </w:r>
      <w:r w:rsidRPr="0088622F">
        <w:rPr>
          <w:rFonts w:eastAsiaTheme="minorEastAsia"/>
          <w:szCs w:val="28"/>
        </w:rPr>
        <w:t>прилагаем</w:t>
      </w:r>
      <w:r w:rsidR="00686C33">
        <w:rPr>
          <w:rFonts w:eastAsiaTheme="minorEastAsia"/>
          <w:szCs w:val="28"/>
        </w:rPr>
        <w:t xml:space="preserve">ый Порядок привлечения граждан к выполнению на добровольной основе социально значимых для Пермского муниципального округа Пермского края работ (в том числе дежурств) в целях решения отдельных вопросов местного значения. </w:t>
      </w:r>
    </w:p>
    <w:p w:rsidR="00BD2E23" w:rsidRPr="00D31C81" w:rsidRDefault="00DA603A" w:rsidP="002D70A7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622F">
        <w:rPr>
          <w:rFonts w:ascii="Times New Roman" w:eastAsiaTheme="minorEastAsia" w:hAnsi="Times New Roman" w:cs="Times New Roman"/>
          <w:b w:val="0"/>
          <w:sz w:val="28"/>
          <w:szCs w:val="28"/>
        </w:rPr>
        <w:t>2</w:t>
      </w:r>
      <w:r w:rsidR="00BD2E23" w:rsidRPr="0088622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. </w:t>
      </w:r>
      <w:r w:rsidR="00BD2E23" w:rsidRPr="00D31C81">
        <w:rPr>
          <w:rFonts w:ascii="Times New Roman" w:hAnsi="Times New Roman" w:cs="Times New Roman"/>
          <w:b w:val="0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01616D" w:rsidRPr="00D31C81">
        <w:rPr>
          <w:rFonts w:ascii="Times New Roman" w:hAnsi="Times New Roman" w:cs="Times New Roman"/>
          <w:b w:val="0"/>
          <w:sz w:val="28"/>
          <w:szCs w:val="28"/>
        </w:rPr>
        <w:t>«</w:t>
      </w:r>
      <w:r w:rsidR="00BD2E23" w:rsidRPr="00D31C81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01616D" w:rsidRPr="00D31C81">
        <w:rPr>
          <w:rFonts w:ascii="Times New Roman" w:hAnsi="Times New Roman" w:cs="Times New Roman"/>
          <w:b w:val="0"/>
          <w:sz w:val="28"/>
          <w:szCs w:val="28"/>
        </w:rPr>
        <w:t>»</w:t>
      </w:r>
      <w:r w:rsidR="00BD2E23" w:rsidRPr="00D31C8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hyperlink r:id="rId10" w:history="1">
        <w:r w:rsidR="00B86609" w:rsidRPr="00D31C8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www.permraio</w:t>
        </w:r>
        <w:r w:rsidR="00B86609" w:rsidRPr="00D31C8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n</w:t>
        </w:r>
        <w:r w:rsidR="00B86609" w:rsidRPr="00D31C8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.ru</w:t>
        </w:r>
      </w:hyperlink>
      <w:r w:rsidR="00BD2E23" w:rsidRPr="00D31C8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1616D" w:rsidRPr="0088622F" w:rsidRDefault="0070750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01616D" w:rsidRPr="0001616D">
        <w:rPr>
          <w:rFonts w:eastAsiaTheme="minorEastAsia"/>
          <w:szCs w:val="28"/>
        </w:rPr>
        <w:t>. Настоящее решение вступает в силу со дня</w:t>
      </w:r>
      <w:r w:rsidR="0001616D">
        <w:rPr>
          <w:rFonts w:eastAsiaTheme="minorEastAsia"/>
          <w:szCs w:val="28"/>
        </w:rPr>
        <w:t xml:space="preserve"> его официального опубликования</w:t>
      </w:r>
      <w:r w:rsidR="00D31C81">
        <w:rPr>
          <w:rFonts w:eastAsiaTheme="minorEastAsia"/>
          <w:szCs w:val="28"/>
        </w:rPr>
        <w:t xml:space="preserve"> (обнародования)</w:t>
      </w:r>
      <w:r w:rsidR="0001616D" w:rsidRPr="0001616D">
        <w:rPr>
          <w:rFonts w:eastAsiaTheme="minorEastAsia"/>
          <w:szCs w:val="28"/>
        </w:rPr>
        <w:t>.</w:t>
      </w:r>
    </w:p>
    <w:p w:rsidR="00F20EEF" w:rsidRPr="0014600E" w:rsidRDefault="0070750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4</w:t>
      </w:r>
      <w:r w:rsidR="00BD2E23" w:rsidRPr="0088622F">
        <w:rPr>
          <w:rFonts w:eastAsiaTheme="minorEastAsia"/>
          <w:szCs w:val="28"/>
        </w:rPr>
        <w:t xml:space="preserve">. Контроль за исполнением настоящего решения возложить на комитет Думы Пермского муниципального округа </w:t>
      </w:r>
      <w:r w:rsidR="000F0DCF">
        <w:rPr>
          <w:rFonts w:eastAsiaTheme="minorEastAsia"/>
          <w:szCs w:val="28"/>
        </w:rPr>
        <w:t xml:space="preserve">Пермского края </w:t>
      </w:r>
      <w:r w:rsidR="00BD2E23" w:rsidRPr="0088622F">
        <w:rPr>
          <w:rFonts w:eastAsiaTheme="minorEastAsia"/>
          <w:szCs w:val="28"/>
        </w:rPr>
        <w:t xml:space="preserve">по </w:t>
      </w:r>
      <w:r w:rsidR="00F20EEF" w:rsidRPr="0088622F">
        <w:rPr>
          <w:szCs w:val="28"/>
        </w:rPr>
        <w:t xml:space="preserve">местному самоуправлению </w:t>
      </w:r>
      <w:r w:rsidR="00F20EEF" w:rsidRPr="0014600E">
        <w:rPr>
          <w:szCs w:val="28"/>
        </w:rPr>
        <w:t>и социальной политике.</w:t>
      </w:r>
    </w:p>
    <w:p w:rsidR="00F20EEF" w:rsidRPr="0014600E" w:rsidRDefault="00F20EEF" w:rsidP="00F41A69">
      <w:pPr>
        <w:ind w:firstLine="709"/>
        <w:rPr>
          <w:szCs w:val="28"/>
          <w:u w:val="single"/>
        </w:rPr>
      </w:pPr>
    </w:p>
    <w:p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     Д.В. Гордиенко</w:t>
      </w:r>
    </w:p>
    <w:p w:rsidR="00F20EEF" w:rsidRPr="0014600E" w:rsidRDefault="00F20EEF" w:rsidP="0088622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88622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      В.Ю. Цветов</w:t>
      </w:r>
    </w:p>
    <w:p w:rsidR="00AC5FE7" w:rsidRPr="001B2E63" w:rsidRDefault="00B86609" w:rsidP="002D70A7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УТВЕРЖДЕНО</w:t>
      </w:r>
      <w:r w:rsidR="00AC5FE7" w:rsidRPr="001B2E63">
        <w:rPr>
          <w:rFonts w:eastAsiaTheme="minorEastAsia"/>
          <w:szCs w:val="28"/>
        </w:rPr>
        <w:t xml:space="preserve"> </w:t>
      </w:r>
    </w:p>
    <w:p w:rsidR="00AC5FE7" w:rsidRPr="001B2E63" w:rsidRDefault="00E71188" w:rsidP="002D70A7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</w:t>
      </w:r>
      <w:r w:rsidR="00AC5FE7" w:rsidRPr="001B2E63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ем</w:t>
      </w:r>
      <w:r w:rsidR="00AC5FE7" w:rsidRPr="001B2E63">
        <w:rPr>
          <w:rFonts w:eastAsiaTheme="minorEastAsia"/>
          <w:szCs w:val="28"/>
        </w:rPr>
        <w:t xml:space="preserve"> Думы</w:t>
      </w:r>
    </w:p>
    <w:p w:rsidR="00AC5FE7" w:rsidRPr="001B2E63" w:rsidRDefault="00AC5FE7" w:rsidP="002D70A7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Пермского муниципального </w:t>
      </w:r>
    </w:p>
    <w:p w:rsidR="00AC5FE7" w:rsidRPr="001B2E63" w:rsidRDefault="002D70A7" w:rsidP="002D70A7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округа </w:t>
      </w:r>
      <w:r>
        <w:rPr>
          <w:rFonts w:eastAsiaTheme="minorEastAsia"/>
          <w:szCs w:val="28"/>
        </w:rPr>
        <w:t>Пермского</w:t>
      </w:r>
      <w:r w:rsidR="00E71188">
        <w:rPr>
          <w:rFonts w:eastAsiaTheme="minorEastAsia"/>
          <w:szCs w:val="28"/>
        </w:rPr>
        <w:t xml:space="preserve"> края</w:t>
      </w:r>
    </w:p>
    <w:p w:rsidR="00AC5FE7" w:rsidRPr="001B2E63" w:rsidRDefault="002D70A7" w:rsidP="002D70A7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24.08.2023 № 208</w:t>
      </w:r>
    </w:p>
    <w:p w:rsidR="00E71188" w:rsidRPr="001B2E63" w:rsidRDefault="00E71188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D31C81" w:rsidRDefault="00F41A69" w:rsidP="00F41A69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bookmarkStart w:id="0" w:name="P48"/>
      <w:bookmarkEnd w:id="0"/>
      <w:r w:rsidRPr="00F41A69">
        <w:rPr>
          <w:rFonts w:eastAsiaTheme="minorEastAsia"/>
          <w:b/>
          <w:szCs w:val="28"/>
        </w:rPr>
        <w:t>ПО</w:t>
      </w:r>
      <w:r w:rsidR="00D31C81">
        <w:rPr>
          <w:rFonts w:eastAsiaTheme="minorEastAsia"/>
          <w:b/>
          <w:szCs w:val="28"/>
        </w:rPr>
        <w:t>РЯДОК</w:t>
      </w:r>
    </w:p>
    <w:p w:rsidR="00D31C81" w:rsidRDefault="00D31C81" w:rsidP="002D70A7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 w:rsidRPr="00D31C81">
        <w:rPr>
          <w:rFonts w:eastAsiaTheme="minorEastAsia"/>
          <w:b/>
          <w:szCs w:val="28"/>
        </w:rPr>
        <w:t xml:space="preserve">привлечения граждан к выполнению на добровольной основе </w:t>
      </w:r>
    </w:p>
    <w:p w:rsidR="00D31C81" w:rsidRDefault="00D31C81" w:rsidP="002D70A7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 w:rsidRPr="00D31C81">
        <w:rPr>
          <w:rFonts w:eastAsiaTheme="minorEastAsia"/>
          <w:b/>
          <w:szCs w:val="28"/>
        </w:rPr>
        <w:t xml:space="preserve">социально значимых для Пермского муниципального округа </w:t>
      </w:r>
    </w:p>
    <w:p w:rsidR="00D31C81" w:rsidRDefault="00D31C81" w:rsidP="002D70A7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 w:rsidRPr="00D31C81">
        <w:rPr>
          <w:rFonts w:eastAsiaTheme="minorEastAsia"/>
          <w:b/>
          <w:szCs w:val="28"/>
        </w:rPr>
        <w:t xml:space="preserve">Пермского края работ (в том числе дежурств) в целях решения </w:t>
      </w:r>
    </w:p>
    <w:p w:rsidR="00F41A69" w:rsidRDefault="00D31C81" w:rsidP="002D70A7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 w:rsidRPr="00D31C81">
        <w:rPr>
          <w:rFonts w:eastAsiaTheme="minorEastAsia"/>
          <w:b/>
          <w:szCs w:val="28"/>
        </w:rPr>
        <w:t>отдельных вопросов местного значения</w:t>
      </w:r>
    </w:p>
    <w:p w:rsidR="00D31C81" w:rsidRPr="00F41A69" w:rsidRDefault="00D31C81" w:rsidP="00F41A69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:rsidR="00F41A69" w:rsidRPr="00E71188" w:rsidRDefault="00F41A69" w:rsidP="002D70A7">
      <w:pPr>
        <w:widowControl w:val="0"/>
        <w:autoSpaceDE w:val="0"/>
        <w:autoSpaceDN w:val="0"/>
        <w:spacing w:line="360" w:lineRule="exact"/>
        <w:jc w:val="center"/>
        <w:rPr>
          <w:rFonts w:eastAsiaTheme="minorEastAsia"/>
          <w:b/>
          <w:szCs w:val="28"/>
        </w:rPr>
      </w:pPr>
      <w:r w:rsidRPr="00E71188">
        <w:rPr>
          <w:rFonts w:eastAsiaTheme="minorEastAsia"/>
          <w:b/>
          <w:szCs w:val="28"/>
        </w:rPr>
        <w:t xml:space="preserve">I. </w:t>
      </w:r>
      <w:r w:rsidR="00E71188">
        <w:rPr>
          <w:rFonts w:eastAsiaTheme="minorEastAsia"/>
          <w:b/>
          <w:szCs w:val="28"/>
        </w:rPr>
        <w:t>Общие положения</w:t>
      </w:r>
    </w:p>
    <w:p w:rsidR="00F41A69" w:rsidRPr="00F41A69" w:rsidRDefault="00F41A69" w:rsidP="002D70A7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eastAsiaTheme="minorEastAsia"/>
          <w:szCs w:val="28"/>
        </w:rPr>
      </w:pPr>
    </w:p>
    <w:p w:rsidR="00FD379E" w:rsidRDefault="00F41A69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41A69">
        <w:rPr>
          <w:rFonts w:eastAsiaTheme="minorEastAsia"/>
          <w:szCs w:val="28"/>
        </w:rPr>
        <w:t xml:space="preserve">1.1. </w:t>
      </w:r>
      <w:r w:rsidR="005D7C1B">
        <w:rPr>
          <w:rFonts w:eastAsiaTheme="minorEastAsia"/>
          <w:szCs w:val="28"/>
        </w:rPr>
        <w:t>Настоящий Порядок разработан в соответствии с</w:t>
      </w:r>
      <w:r w:rsidR="0046203E">
        <w:rPr>
          <w:rFonts w:eastAsiaTheme="minorEastAsia"/>
          <w:szCs w:val="28"/>
        </w:rPr>
        <w:t xml:space="preserve"> частью 2 </w:t>
      </w:r>
      <w:r w:rsidR="005D7C1B">
        <w:rPr>
          <w:rFonts w:eastAsiaTheme="minorEastAsia"/>
          <w:szCs w:val="28"/>
        </w:rPr>
        <w:t>стать</w:t>
      </w:r>
      <w:r w:rsidR="0046203E">
        <w:rPr>
          <w:rFonts w:eastAsiaTheme="minorEastAsia"/>
          <w:szCs w:val="28"/>
        </w:rPr>
        <w:t>и</w:t>
      </w:r>
      <w:r w:rsidR="005D7C1B">
        <w:rPr>
          <w:rFonts w:eastAsiaTheme="minorEastAsia"/>
          <w:szCs w:val="28"/>
        </w:rPr>
        <w:t xml:space="preserve"> 17 </w:t>
      </w:r>
      <w:r w:rsidRPr="00F41A69">
        <w:rPr>
          <w:rFonts w:eastAsiaTheme="minorEastAsia"/>
          <w:szCs w:val="28"/>
        </w:rPr>
        <w:t>Федеральн</w:t>
      </w:r>
      <w:r w:rsidR="00E71188">
        <w:rPr>
          <w:rFonts w:eastAsiaTheme="minorEastAsia"/>
          <w:szCs w:val="28"/>
        </w:rPr>
        <w:t>ого</w:t>
      </w:r>
      <w:r w:rsidRPr="00F41A69">
        <w:rPr>
          <w:rFonts w:eastAsiaTheme="minorEastAsia"/>
          <w:szCs w:val="28"/>
        </w:rPr>
        <w:t xml:space="preserve"> закон</w:t>
      </w:r>
      <w:r w:rsidR="00E71188">
        <w:rPr>
          <w:rFonts w:eastAsiaTheme="minorEastAsia"/>
          <w:szCs w:val="28"/>
        </w:rPr>
        <w:t>а</w:t>
      </w:r>
      <w:r w:rsidRPr="00F41A69">
        <w:rPr>
          <w:rFonts w:eastAsiaTheme="minorEastAsia"/>
          <w:szCs w:val="28"/>
        </w:rPr>
        <w:t xml:space="preserve"> от </w:t>
      </w:r>
      <w:r w:rsidR="00E71188">
        <w:rPr>
          <w:rFonts w:eastAsiaTheme="minorEastAsia"/>
          <w:szCs w:val="28"/>
        </w:rPr>
        <w:t>0</w:t>
      </w:r>
      <w:r w:rsidR="0048070F">
        <w:rPr>
          <w:rFonts w:eastAsiaTheme="minorEastAsia"/>
          <w:szCs w:val="28"/>
        </w:rPr>
        <w:t>6 октября 2003 г.</w:t>
      </w:r>
      <w:bookmarkStart w:id="1" w:name="_GoBack"/>
      <w:bookmarkEnd w:id="1"/>
      <w:r w:rsidRPr="00F41A69">
        <w:rPr>
          <w:rFonts w:eastAsiaTheme="minorEastAsia"/>
          <w:szCs w:val="28"/>
        </w:rPr>
        <w:t xml:space="preserve"> </w:t>
      </w:r>
      <w:r w:rsidR="00E71188">
        <w:rPr>
          <w:rFonts w:eastAsiaTheme="minorEastAsia"/>
          <w:szCs w:val="28"/>
        </w:rPr>
        <w:t>№</w:t>
      </w:r>
      <w:r w:rsidRPr="00F41A69">
        <w:rPr>
          <w:rFonts w:eastAsiaTheme="minorEastAsia"/>
          <w:szCs w:val="28"/>
        </w:rPr>
        <w:t xml:space="preserve"> 131-ФЗ </w:t>
      </w:r>
      <w:r w:rsidR="00E71188">
        <w:rPr>
          <w:rFonts w:eastAsiaTheme="minorEastAsia"/>
          <w:szCs w:val="28"/>
        </w:rPr>
        <w:t>«</w:t>
      </w:r>
      <w:r w:rsidRPr="00F41A69">
        <w:rPr>
          <w:rFonts w:eastAsiaTheme="minorEastAsia"/>
          <w:szCs w:val="28"/>
        </w:rPr>
        <w:t>Об общих принципах организации местного самоуправления в Российской Федерации</w:t>
      </w:r>
      <w:r w:rsidR="00E71188">
        <w:rPr>
          <w:rFonts w:eastAsiaTheme="minorEastAsia"/>
          <w:szCs w:val="28"/>
        </w:rPr>
        <w:t>»</w:t>
      </w:r>
      <w:r w:rsidR="00FD379E">
        <w:rPr>
          <w:rFonts w:eastAsiaTheme="minorEastAsia"/>
          <w:szCs w:val="28"/>
        </w:rPr>
        <w:t xml:space="preserve">, частью 2 статьи 7 </w:t>
      </w:r>
      <w:r w:rsidRPr="00F41A69">
        <w:rPr>
          <w:rFonts w:eastAsiaTheme="minorEastAsia"/>
          <w:szCs w:val="28"/>
        </w:rPr>
        <w:t>Устав</w:t>
      </w:r>
      <w:r w:rsidR="00E71188">
        <w:rPr>
          <w:rFonts w:eastAsiaTheme="minorEastAsia"/>
          <w:szCs w:val="28"/>
        </w:rPr>
        <w:t>а</w:t>
      </w:r>
      <w:r w:rsidRPr="00F41A69">
        <w:rPr>
          <w:rFonts w:eastAsiaTheme="minorEastAsia"/>
          <w:szCs w:val="28"/>
        </w:rPr>
        <w:t xml:space="preserve"> Пермского муниципального </w:t>
      </w:r>
      <w:r w:rsidR="00E71188">
        <w:rPr>
          <w:rFonts w:eastAsiaTheme="minorEastAsia"/>
          <w:szCs w:val="28"/>
        </w:rPr>
        <w:t>округа Пермского края</w:t>
      </w:r>
      <w:r w:rsidRPr="00F41A69">
        <w:rPr>
          <w:rFonts w:eastAsiaTheme="minorEastAsia"/>
          <w:szCs w:val="28"/>
        </w:rPr>
        <w:t xml:space="preserve"> </w:t>
      </w:r>
      <w:r w:rsidR="00FD379E">
        <w:rPr>
          <w:rFonts w:eastAsiaTheme="minorEastAsia"/>
          <w:szCs w:val="28"/>
        </w:rPr>
        <w:t>и определяет порядок привлечения граждан, проживающих на территории Пермского муниципального округа Пермского края (далее – граждане), к выполнению на добровольной основе социально значимых для Пермского муниципального округа Пермского края (далее – Пермский муниципальный округ) работ (в том числе дежурств) в целях решения вопросов местного значения (далее – социально значимые работы):</w:t>
      </w:r>
    </w:p>
    <w:p w:rsidR="00FD379E" w:rsidRDefault="00FD379E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1.1.1. участие в профилактике терроризма и экстремизма, а также в минимизации и (или) ликвидации последствий проявлений терроризма в границах Пермского муниципального округа;</w:t>
      </w:r>
    </w:p>
    <w:p w:rsidR="00F220EE" w:rsidRDefault="00F220EE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1.1.2. </w:t>
      </w:r>
      <w:r w:rsidRPr="00F220EE">
        <w:rPr>
          <w:rFonts w:eastAsiaTheme="minorEastAsia"/>
          <w:szCs w:val="28"/>
        </w:rPr>
        <w:t xml:space="preserve">организация мероприятий по охране окружающей среды в границах </w:t>
      </w:r>
      <w:r>
        <w:rPr>
          <w:rFonts w:eastAsiaTheme="minorEastAsia"/>
          <w:szCs w:val="28"/>
        </w:rPr>
        <w:t>Пермского муниципального округа;</w:t>
      </w:r>
    </w:p>
    <w:p w:rsidR="007B71E7" w:rsidRDefault="00FD379E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1.1.</w:t>
      </w:r>
      <w:r w:rsidR="00F220EE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>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Пермского муниципального округа, реализацию прав малочисленных народов и других национальных меньшинств, обеспечение социальной и культурной</w:t>
      </w:r>
      <w:r w:rsidR="007B71E7">
        <w:rPr>
          <w:rFonts w:eastAsiaTheme="minorEastAsia"/>
          <w:szCs w:val="28"/>
        </w:rPr>
        <w:t xml:space="preserve"> адаптации мигрантов, профилактику межнациональных (межэтнических) конфликтов;</w:t>
      </w:r>
    </w:p>
    <w:p w:rsidR="007B71E7" w:rsidRDefault="007B71E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1.1.</w:t>
      </w:r>
      <w:r w:rsidR="007D1546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 участие в предупреждении и ликвидации последствий чрезвычайных ситуаций в границах Пермского муниципального округа;</w:t>
      </w:r>
    </w:p>
    <w:p w:rsidR="007B71E7" w:rsidRDefault="007B71E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1.1.</w:t>
      </w:r>
      <w:r w:rsidR="007D1546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>. обеспечение первичных мер пожарной безопасности в границах Пермского муниципального округа;</w:t>
      </w:r>
    </w:p>
    <w:p w:rsidR="007B71E7" w:rsidRDefault="007B71E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1.1.</w:t>
      </w:r>
      <w:r w:rsidR="007D1546">
        <w:rPr>
          <w:rFonts w:eastAsiaTheme="minorEastAsia"/>
          <w:szCs w:val="28"/>
        </w:rPr>
        <w:t>6</w:t>
      </w:r>
      <w:r>
        <w:rPr>
          <w:rFonts w:eastAsiaTheme="minorEastAsia"/>
          <w:szCs w:val="28"/>
        </w:rPr>
        <w:t>. создание условий для массового отдыха жителей Пермского муниципального округа и организация обустройства мест массового отдыха населения;</w:t>
      </w:r>
    </w:p>
    <w:p w:rsidR="007B71E7" w:rsidRDefault="007B71E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1.1.</w:t>
      </w:r>
      <w:r w:rsidR="007D1546">
        <w:rPr>
          <w:rFonts w:eastAsiaTheme="minorEastAsia"/>
          <w:szCs w:val="28"/>
        </w:rPr>
        <w:t>7</w:t>
      </w:r>
      <w:r>
        <w:rPr>
          <w:rFonts w:eastAsiaTheme="minorEastAsia"/>
          <w:szCs w:val="28"/>
        </w:rPr>
        <w:t xml:space="preserve">. </w:t>
      </w:r>
      <w:r w:rsidR="00F220EE">
        <w:rPr>
          <w:rFonts w:eastAsiaTheme="minorEastAsia"/>
          <w:szCs w:val="28"/>
        </w:rPr>
        <w:t>организация</w:t>
      </w:r>
      <w:r w:rsidR="00F220EE" w:rsidRPr="00F220EE">
        <w:rPr>
          <w:rFonts w:eastAsiaTheme="minorEastAsia"/>
          <w:szCs w:val="28"/>
        </w:rPr>
        <w:t xml:space="preserve"> благоустройства территории </w:t>
      </w:r>
      <w:r w:rsidR="00F220EE">
        <w:rPr>
          <w:rFonts w:eastAsiaTheme="minorEastAsia"/>
          <w:szCs w:val="28"/>
        </w:rPr>
        <w:t xml:space="preserve">Пермского </w:t>
      </w:r>
      <w:r w:rsidR="00F220EE" w:rsidRPr="00F220EE">
        <w:rPr>
          <w:rFonts w:eastAsiaTheme="minorEastAsia"/>
          <w:szCs w:val="28"/>
        </w:rPr>
        <w:t xml:space="preserve">муниципального </w:t>
      </w:r>
      <w:r w:rsidR="00F220EE" w:rsidRPr="00F220EE">
        <w:rPr>
          <w:rFonts w:eastAsiaTheme="minorEastAsia"/>
          <w:szCs w:val="28"/>
        </w:rPr>
        <w:lastRenderedPageBreak/>
        <w:t>округа</w:t>
      </w:r>
      <w:r w:rsidR="00F220EE">
        <w:rPr>
          <w:rFonts w:eastAsiaTheme="minorEastAsia"/>
          <w:szCs w:val="28"/>
        </w:rPr>
        <w:t xml:space="preserve"> в соответствии с правилами благоустройства</w:t>
      </w:r>
      <w:r w:rsidR="00F220EE" w:rsidRPr="00F220EE">
        <w:rPr>
          <w:rFonts w:eastAsiaTheme="minorEastAsia"/>
          <w:szCs w:val="28"/>
        </w:rPr>
        <w:t>, а также организация использования, охраны, защиты, воспроизводства лесов</w:t>
      </w:r>
      <w:r w:rsidR="00F220EE">
        <w:rPr>
          <w:rFonts w:eastAsiaTheme="minorEastAsia"/>
          <w:szCs w:val="28"/>
        </w:rPr>
        <w:t xml:space="preserve"> населенных пунктов</w:t>
      </w:r>
      <w:r w:rsidR="00F220EE" w:rsidRPr="00F220EE">
        <w:rPr>
          <w:rFonts w:eastAsiaTheme="minorEastAsia"/>
          <w:szCs w:val="28"/>
        </w:rPr>
        <w:t>, лесов особо охраняемых природных территорий, расположенных в границах</w:t>
      </w:r>
      <w:r w:rsidR="00F220EE">
        <w:rPr>
          <w:rFonts w:eastAsiaTheme="minorEastAsia"/>
          <w:szCs w:val="28"/>
        </w:rPr>
        <w:t xml:space="preserve"> Пермского</w:t>
      </w:r>
      <w:r w:rsidR="00F220EE" w:rsidRPr="00F220EE">
        <w:rPr>
          <w:rFonts w:eastAsiaTheme="minorEastAsia"/>
          <w:szCs w:val="28"/>
        </w:rPr>
        <w:t xml:space="preserve"> муниципального округа;</w:t>
      </w:r>
    </w:p>
    <w:p w:rsidR="00844CD7" w:rsidRDefault="00F41A69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41A69">
        <w:rPr>
          <w:rFonts w:eastAsiaTheme="minorEastAsia"/>
          <w:szCs w:val="28"/>
        </w:rPr>
        <w:t xml:space="preserve">1.2. </w:t>
      </w:r>
      <w:r w:rsidR="007B71E7">
        <w:rPr>
          <w:rFonts w:eastAsiaTheme="minorEastAsia"/>
          <w:szCs w:val="28"/>
        </w:rPr>
        <w:t>Порядок не распространяется на случаи мобилизации трудоспособных граждан для проведения аварийно-спасательных и других неотложных работ</w:t>
      </w:r>
      <w:r w:rsidR="00844CD7">
        <w:rPr>
          <w:rFonts w:eastAsiaTheme="minorEastAsia"/>
          <w:szCs w:val="28"/>
        </w:rPr>
        <w:t>, осуществляемой при введении на всей территории Российской Федерации или в отдельных ее местностях, включая территорию Пермского муниципального округа, режима чрезвычайного положения по основаниям и в порядке, установленным Федеральным конституционным законом от 30 мая 2001 г. № 3-ФКЗ «О чрезвычайном положении».</w:t>
      </w:r>
    </w:p>
    <w:p w:rsidR="00844CD7" w:rsidRDefault="00844CD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1.3. Целями привлечения граждан к выполнению социально значимых работ являются:</w:t>
      </w:r>
    </w:p>
    <w:p w:rsidR="00844CD7" w:rsidRDefault="00844CD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1.3.1. удовлетворение потребностей в создании и (или) поддержании безопасных условий жизнедеятельности и благоприятной среды обитания;</w:t>
      </w:r>
    </w:p>
    <w:p w:rsidR="00844CD7" w:rsidRDefault="00844CD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1.3.2. повышение уровня социальной активности и социальной ответственности;</w:t>
      </w:r>
    </w:p>
    <w:p w:rsidR="00844CD7" w:rsidRDefault="00844CD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1.3.3. участие в решении вопросов местного значения в интересах Пермского муниципального округа при минимизации затрат.</w:t>
      </w:r>
    </w:p>
    <w:p w:rsidR="00844CD7" w:rsidRDefault="00844CD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1.4. Под социально значимыми работами в настоящем Порядке понимаются работы, не требующие специальной профессиональной подготовки, осуществляемые в целях решения вопросов местного значения</w:t>
      </w:r>
      <w:r w:rsidR="00AF571A">
        <w:rPr>
          <w:rFonts w:eastAsiaTheme="minorEastAsia"/>
          <w:szCs w:val="28"/>
        </w:rPr>
        <w:t xml:space="preserve">, предусмотренных в пункте </w:t>
      </w:r>
      <w:r w:rsidR="009F042F">
        <w:rPr>
          <w:rFonts w:eastAsiaTheme="minorEastAsia"/>
          <w:szCs w:val="28"/>
        </w:rPr>
        <w:t>1.</w:t>
      </w:r>
      <w:r w:rsidR="00AF571A">
        <w:rPr>
          <w:rFonts w:eastAsiaTheme="minorEastAsia"/>
          <w:szCs w:val="28"/>
        </w:rPr>
        <w:t xml:space="preserve">1 настоящего </w:t>
      </w:r>
      <w:r w:rsidR="009F042F">
        <w:rPr>
          <w:rFonts w:eastAsiaTheme="minorEastAsia"/>
          <w:szCs w:val="28"/>
        </w:rPr>
        <w:t>раздела</w:t>
      </w:r>
      <w:r w:rsidR="00AF571A">
        <w:rPr>
          <w:rFonts w:eastAsiaTheme="minorEastAsia"/>
          <w:szCs w:val="28"/>
        </w:rPr>
        <w:t>.</w:t>
      </w:r>
    </w:p>
    <w:p w:rsidR="00AF571A" w:rsidRDefault="00AF571A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1.5. Граждане не могут привлекаться к опасным для жизни и здоровья работам.</w:t>
      </w:r>
    </w:p>
    <w:p w:rsidR="00AF571A" w:rsidRDefault="00AF571A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AF571A" w:rsidRDefault="00AF571A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К выполнению социально значимых работ могут привлекаться совершеннолетние трудоспособные жители Пермского муниципального округа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AF571A" w:rsidRDefault="00BB748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1.7. </w:t>
      </w:r>
      <w:r w:rsidR="00E12811" w:rsidRPr="00E12811">
        <w:rPr>
          <w:rFonts w:eastAsiaTheme="minorEastAsia"/>
          <w:szCs w:val="28"/>
        </w:rPr>
        <w:t xml:space="preserve">Финансирование расходов по организации </w:t>
      </w:r>
      <w:r w:rsidR="0014660C">
        <w:rPr>
          <w:rFonts w:eastAsiaTheme="minorEastAsia"/>
          <w:szCs w:val="28"/>
        </w:rPr>
        <w:t>и проведению</w:t>
      </w:r>
      <w:r w:rsidR="00E12811" w:rsidRPr="00E12811">
        <w:rPr>
          <w:rFonts w:eastAsiaTheme="minorEastAsia"/>
          <w:szCs w:val="28"/>
        </w:rPr>
        <w:t xml:space="preserve"> социально значимых работ осуществляется за счет средств бюджета </w:t>
      </w:r>
      <w:r w:rsidR="00E12811">
        <w:rPr>
          <w:rFonts w:eastAsiaTheme="minorEastAsia"/>
          <w:szCs w:val="28"/>
        </w:rPr>
        <w:t>Пермского муниципального округа Пермского края</w:t>
      </w:r>
      <w:r w:rsidR="00E12811" w:rsidRPr="00E12811">
        <w:rPr>
          <w:rFonts w:eastAsiaTheme="minorEastAsia"/>
          <w:szCs w:val="28"/>
        </w:rPr>
        <w:t xml:space="preserve">, предусмотренных на выполнение работ по соответствующему вопросу местного значения </w:t>
      </w:r>
      <w:r w:rsidR="00E12811">
        <w:rPr>
          <w:rFonts w:eastAsiaTheme="minorEastAsia"/>
          <w:szCs w:val="28"/>
        </w:rPr>
        <w:t>Пермского муниципального округа Пермского края.</w:t>
      </w:r>
    </w:p>
    <w:p w:rsidR="00F41A69" w:rsidRPr="00F41A69" w:rsidRDefault="00F41A69" w:rsidP="002D70A7">
      <w:pPr>
        <w:widowControl w:val="0"/>
        <w:autoSpaceDE w:val="0"/>
        <w:autoSpaceDN w:val="0"/>
        <w:spacing w:line="360" w:lineRule="exact"/>
        <w:jc w:val="center"/>
        <w:rPr>
          <w:rFonts w:eastAsiaTheme="minorEastAsia"/>
          <w:szCs w:val="28"/>
        </w:rPr>
      </w:pPr>
    </w:p>
    <w:p w:rsidR="00BB7487" w:rsidRDefault="00F41A69" w:rsidP="002D70A7">
      <w:pPr>
        <w:widowControl w:val="0"/>
        <w:autoSpaceDE w:val="0"/>
        <w:autoSpaceDN w:val="0"/>
        <w:spacing w:line="360" w:lineRule="exact"/>
        <w:jc w:val="center"/>
        <w:rPr>
          <w:rFonts w:eastAsiaTheme="minorEastAsia"/>
          <w:b/>
          <w:szCs w:val="28"/>
        </w:rPr>
      </w:pPr>
      <w:r w:rsidRPr="004145AB">
        <w:rPr>
          <w:rFonts w:eastAsiaTheme="minorEastAsia"/>
          <w:b/>
          <w:szCs w:val="28"/>
        </w:rPr>
        <w:t xml:space="preserve">II. </w:t>
      </w:r>
      <w:r w:rsidR="004145AB" w:rsidRPr="004145AB">
        <w:rPr>
          <w:rFonts w:eastAsiaTheme="minorEastAsia"/>
          <w:b/>
          <w:szCs w:val="28"/>
        </w:rPr>
        <w:t xml:space="preserve">Порядок </w:t>
      </w:r>
      <w:r w:rsidR="00BB7487">
        <w:rPr>
          <w:rFonts w:eastAsiaTheme="minorEastAsia"/>
          <w:b/>
          <w:szCs w:val="28"/>
        </w:rPr>
        <w:t xml:space="preserve">принятия решения о проведении </w:t>
      </w:r>
    </w:p>
    <w:p w:rsidR="00F41A69" w:rsidRPr="004145AB" w:rsidRDefault="00BB7487" w:rsidP="002D70A7">
      <w:pPr>
        <w:widowControl w:val="0"/>
        <w:autoSpaceDE w:val="0"/>
        <w:autoSpaceDN w:val="0"/>
        <w:spacing w:line="36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социально значимых работ</w:t>
      </w:r>
    </w:p>
    <w:p w:rsidR="00F41A69" w:rsidRPr="00F41A69" w:rsidRDefault="00F41A69" w:rsidP="002D70A7">
      <w:pPr>
        <w:widowControl w:val="0"/>
        <w:autoSpaceDE w:val="0"/>
        <w:autoSpaceDN w:val="0"/>
        <w:spacing w:line="360" w:lineRule="exact"/>
        <w:jc w:val="center"/>
        <w:rPr>
          <w:rFonts w:eastAsiaTheme="minorEastAsia"/>
          <w:szCs w:val="28"/>
        </w:rPr>
      </w:pPr>
    </w:p>
    <w:p w:rsidR="004145AB" w:rsidRDefault="00F41A69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41A69">
        <w:rPr>
          <w:rFonts w:eastAsiaTheme="minorEastAsia"/>
          <w:szCs w:val="28"/>
        </w:rPr>
        <w:t xml:space="preserve">2.1. </w:t>
      </w:r>
      <w:r w:rsidR="00BB7487">
        <w:rPr>
          <w:rFonts w:eastAsiaTheme="minorEastAsia"/>
          <w:szCs w:val="28"/>
        </w:rPr>
        <w:t xml:space="preserve">С инициативой проведения социально значимых работ могут выступать: </w:t>
      </w:r>
      <w:r w:rsidR="00707507">
        <w:rPr>
          <w:rFonts w:eastAsiaTheme="minorEastAsia"/>
          <w:szCs w:val="28"/>
        </w:rPr>
        <w:t>Дума</w:t>
      </w:r>
      <w:r w:rsidR="00BB7487">
        <w:rPr>
          <w:rFonts w:eastAsiaTheme="minorEastAsia"/>
          <w:szCs w:val="28"/>
        </w:rPr>
        <w:t xml:space="preserve"> Пермского муниципального округа</w:t>
      </w:r>
      <w:r w:rsidR="00707507">
        <w:rPr>
          <w:rFonts w:eastAsiaTheme="minorEastAsia"/>
          <w:szCs w:val="28"/>
        </w:rPr>
        <w:t xml:space="preserve"> Пермского края</w:t>
      </w:r>
      <w:r w:rsidR="00BB7487">
        <w:rPr>
          <w:rFonts w:eastAsiaTheme="minorEastAsia"/>
          <w:szCs w:val="28"/>
        </w:rPr>
        <w:t>, глава Пермского муниципального округа Пермского края</w:t>
      </w:r>
      <w:r w:rsidR="00707507">
        <w:rPr>
          <w:rFonts w:eastAsiaTheme="minorEastAsia"/>
          <w:szCs w:val="28"/>
        </w:rPr>
        <w:t xml:space="preserve">, администрация Пермского муниципального округа Пермского края, жители Пермского муниципального округа исходя из необходимости решения вопросов местного значения, определенных подпунктом 1.1.1 пункта 1.1 раздела </w:t>
      </w:r>
      <w:r w:rsidR="00707507">
        <w:rPr>
          <w:rFonts w:eastAsiaTheme="minorEastAsia"/>
          <w:szCs w:val="28"/>
          <w:lang w:val="en-US"/>
        </w:rPr>
        <w:t>I</w:t>
      </w:r>
      <w:r w:rsidR="00707507">
        <w:rPr>
          <w:rFonts w:eastAsiaTheme="minorEastAsia"/>
          <w:szCs w:val="28"/>
        </w:rPr>
        <w:t xml:space="preserve"> настоящего Порядка</w:t>
      </w:r>
      <w:r w:rsidRPr="00F41A69">
        <w:rPr>
          <w:rFonts w:eastAsiaTheme="minorEastAsia"/>
          <w:szCs w:val="28"/>
        </w:rPr>
        <w:t xml:space="preserve">. </w:t>
      </w:r>
    </w:p>
    <w:p w:rsidR="00D442BB" w:rsidRPr="00D442BB" w:rsidRDefault="00D442BB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2.2. </w:t>
      </w:r>
      <w:r w:rsidRPr="00D442BB">
        <w:rPr>
          <w:rFonts w:eastAsiaTheme="minorEastAsia"/>
          <w:szCs w:val="28"/>
        </w:rPr>
        <w:t xml:space="preserve">Инициатива проведения социально значимых работ Думы </w:t>
      </w:r>
      <w:r>
        <w:rPr>
          <w:rFonts w:eastAsiaTheme="minorEastAsia"/>
          <w:szCs w:val="28"/>
        </w:rPr>
        <w:t>Пермского муниципального</w:t>
      </w:r>
      <w:r w:rsidRPr="00D442BB">
        <w:rPr>
          <w:rFonts w:eastAsiaTheme="minorEastAsia"/>
          <w:szCs w:val="28"/>
        </w:rPr>
        <w:t xml:space="preserve"> округа</w:t>
      </w:r>
      <w:r>
        <w:rPr>
          <w:rFonts w:eastAsiaTheme="minorEastAsia"/>
          <w:szCs w:val="28"/>
        </w:rPr>
        <w:t xml:space="preserve"> Пермского края</w:t>
      </w:r>
      <w:r w:rsidRPr="00D442BB">
        <w:rPr>
          <w:rFonts w:eastAsiaTheme="minorEastAsia"/>
          <w:szCs w:val="28"/>
        </w:rPr>
        <w:t xml:space="preserve">, жителей </w:t>
      </w:r>
      <w:r>
        <w:rPr>
          <w:rFonts w:eastAsiaTheme="minorEastAsia"/>
          <w:szCs w:val="28"/>
        </w:rPr>
        <w:t>Пермского муниципального</w:t>
      </w:r>
      <w:r w:rsidRPr="00D442BB">
        <w:rPr>
          <w:rFonts w:eastAsiaTheme="minorEastAsia"/>
          <w:szCs w:val="28"/>
        </w:rPr>
        <w:t xml:space="preserve"> округа оформляется в форме письменного обращения на имя главы </w:t>
      </w:r>
      <w:r>
        <w:rPr>
          <w:rFonts w:eastAsiaTheme="minorEastAsia"/>
          <w:szCs w:val="28"/>
        </w:rPr>
        <w:t>муниципального</w:t>
      </w:r>
      <w:r w:rsidRPr="00D442BB">
        <w:rPr>
          <w:rFonts w:eastAsiaTheme="minorEastAsia"/>
          <w:szCs w:val="28"/>
        </w:rPr>
        <w:t xml:space="preserve"> округа - главы администрации </w:t>
      </w:r>
      <w:r>
        <w:rPr>
          <w:rFonts w:eastAsiaTheme="minorEastAsia"/>
          <w:szCs w:val="28"/>
        </w:rPr>
        <w:t>Пермского муниципального</w:t>
      </w:r>
      <w:r w:rsidRPr="00D442BB">
        <w:rPr>
          <w:rFonts w:eastAsiaTheme="minorEastAsia"/>
          <w:szCs w:val="28"/>
        </w:rPr>
        <w:t xml:space="preserve"> округа </w:t>
      </w:r>
      <w:r>
        <w:rPr>
          <w:rFonts w:eastAsiaTheme="minorEastAsia"/>
          <w:szCs w:val="28"/>
        </w:rPr>
        <w:t xml:space="preserve">Пермского края </w:t>
      </w:r>
      <w:r w:rsidRPr="00D442BB">
        <w:rPr>
          <w:rFonts w:eastAsiaTheme="minorEastAsia"/>
          <w:szCs w:val="28"/>
        </w:rPr>
        <w:t>с указанием видов социально значимых работ, территории их выполнения и обоснованием необходимости их проведения.</w:t>
      </w:r>
    </w:p>
    <w:p w:rsidR="00D442BB" w:rsidRDefault="00D442BB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442BB">
        <w:rPr>
          <w:rFonts w:eastAsiaTheme="minorEastAsia"/>
          <w:szCs w:val="28"/>
        </w:rPr>
        <w:t xml:space="preserve">Инициатива проведения социально значимых работ Думы </w:t>
      </w:r>
      <w:r>
        <w:rPr>
          <w:rFonts w:eastAsiaTheme="minorEastAsia"/>
          <w:szCs w:val="28"/>
        </w:rPr>
        <w:t>Пермского муниципального</w:t>
      </w:r>
      <w:r w:rsidRPr="00D442BB">
        <w:rPr>
          <w:rFonts w:eastAsiaTheme="minorEastAsia"/>
          <w:szCs w:val="28"/>
        </w:rPr>
        <w:t xml:space="preserve"> округа</w:t>
      </w:r>
      <w:r>
        <w:rPr>
          <w:rFonts w:eastAsiaTheme="minorEastAsia"/>
          <w:szCs w:val="28"/>
        </w:rPr>
        <w:t xml:space="preserve"> Пермского края</w:t>
      </w:r>
      <w:r w:rsidRPr="00D442BB">
        <w:rPr>
          <w:rFonts w:eastAsiaTheme="minorEastAsia"/>
          <w:szCs w:val="28"/>
        </w:rPr>
        <w:t xml:space="preserve">, жителей </w:t>
      </w:r>
      <w:r>
        <w:rPr>
          <w:rFonts w:eastAsiaTheme="minorEastAsia"/>
          <w:szCs w:val="28"/>
        </w:rPr>
        <w:t>Пермского муниципального</w:t>
      </w:r>
      <w:r w:rsidRPr="00D442BB">
        <w:rPr>
          <w:rFonts w:eastAsiaTheme="minorEastAsia"/>
          <w:szCs w:val="28"/>
        </w:rPr>
        <w:t xml:space="preserve"> округа оформляется и рассматривается в соответствии с Федеральным законом от </w:t>
      </w:r>
      <w:r>
        <w:rPr>
          <w:rFonts w:eastAsiaTheme="minorEastAsia"/>
          <w:szCs w:val="28"/>
        </w:rPr>
        <w:t>0</w:t>
      </w:r>
      <w:r w:rsidRPr="00D442BB">
        <w:rPr>
          <w:rFonts w:eastAsiaTheme="minorEastAsia"/>
          <w:szCs w:val="28"/>
        </w:rPr>
        <w:t xml:space="preserve">2 мая 2006 г. </w:t>
      </w:r>
      <w:r>
        <w:rPr>
          <w:rFonts w:eastAsiaTheme="minorEastAsia"/>
          <w:szCs w:val="28"/>
        </w:rPr>
        <w:t>№</w:t>
      </w:r>
      <w:r w:rsidRPr="00D442BB">
        <w:rPr>
          <w:rFonts w:eastAsiaTheme="minorEastAsia"/>
          <w:szCs w:val="28"/>
        </w:rPr>
        <w:t xml:space="preserve"> 59-ФЗ </w:t>
      </w:r>
      <w:r>
        <w:rPr>
          <w:rFonts w:eastAsiaTheme="minorEastAsia"/>
          <w:szCs w:val="28"/>
        </w:rPr>
        <w:t>«</w:t>
      </w:r>
      <w:r w:rsidRPr="00D442BB">
        <w:rPr>
          <w:rFonts w:eastAsiaTheme="minorEastAsia"/>
          <w:szCs w:val="28"/>
        </w:rPr>
        <w:t>О порядке рассмотрения обращений граждан Российской Федерации</w:t>
      </w:r>
      <w:r>
        <w:rPr>
          <w:rFonts w:eastAsiaTheme="minorEastAsia"/>
          <w:szCs w:val="28"/>
        </w:rPr>
        <w:t>»</w:t>
      </w:r>
      <w:r w:rsidRPr="00D442BB">
        <w:rPr>
          <w:rFonts w:eastAsiaTheme="minorEastAsia"/>
          <w:szCs w:val="28"/>
        </w:rPr>
        <w:t>.</w:t>
      </w:r>
    </w:p>
    <w:p w:rsidR="00D442BB" w:rsidRPr="00D442BB" w:rsidRDefault="00642F1A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2.3</w:t>
      </w:r>
      <w:r w:rsidR="00B9498A">
        <w:rPr>
          <w:rFonts w:eastAsiaTheme="minorEastAsia"/>
          <w:szCs w:val="28"/>
        </w:rPr>
        <w:t xml:space="preserve">. </w:t>
      </w:r>
      <w:r w:rsidR="00D442BB" w:rsidRPr="00D442BB">
        <w:rPr>
          <w:rFonts w:eastAsiaTheme="minorEastAsia"/>
          <w:szCs w:val="28"/>
        </w:rPr>
        <w:t xml:space="preserve">Решение о привлечении граждан к выполнению на добровольной основе социально значимых для </w:t>
      </w:r>
      <w:r>
        <w:rPr>
          <w:rFonts w:eastAsiaTheme="minorEastAsia"/>
          <w:szCs w:val="28"/>
        </w:rPr>
        <w:t>Пермского муниципального</w:t>
      </w:r>
      <w:r w:rsidR="00D442BB" w:rsidRPr="00D442BB">
        <w:rPr>
          <w:rFonts w:eastAsiaTheme="minorEastAsia"/>
          <w:szCs w:val="28"/>
        </w:rPr>
        <w:t xml:space="preserve"> округа работ принимается администраци</w:t>
      </w:r>
      <w:r w:rsidR="00192468">
        <w:rPr>
          <w:rFonts w:eastAsiaTheme="minorEastAsia"/>
          <w:szCs w:val="28"/>
        </w:rPr>
        <w:t>ей</w:t>
      </w:r>
      <w:r w:rsidR="00D442BB" w:rsidRPr="00D442BB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Пермского муниципального округа Пермского края</w:t>
      </w:r>
      <w:r w:rsidR="00D442BB" w:rsidRPr="00D442BB">
        <w:rPr>
          <w:rFonts w:eastAsiaTheme="minorEastAsia"/>
          <w:szCs w:val="28"/>
        </w:rPr>
        <w:t xml:space="preserve">, подлежит официальному опубликованию (обнародованию) в порядке, установленном Уставом </w:t>
      </w:r>
      <w:r>
        <w:rPr>
          <w:rFonts w:eastAsiaTheme="minorEastAsia"/>
          <w:szCs w:val="28"/>
        </w:rPr>
        <w:t>Пермского муниципального</w:t>
      </w:r>
      <w:r w:rsidR="00D442BB" w:rsidRPr="00D442BB">
        <w:rPr>
          <w:rFonts w:eastAsiaTheme="minorEastAsia"/>
          <w:szCs w:val="28"/>
        </w:rPr>
        <w:t xml:space="preserve"> округа </w:t>
      </w:r>
      <w:r>
        <w:rPr>
          <w:rFonts w:eastAsiaTheme="minorEastAsia"/>
          <w:szCs w:val="28"/>
        </w:rPr>
        <w:t xml:space="preserve">Пермского края </w:t>
      </w:r>
      <w:r w:rsidR="00D442BB" w:rsidRPr="00D442BB">
        <w:rPr>
          <w:rFonts w:eastAsiaTheme="minorEastAsia"/>
          <w:szCs w:val="28"/>
        </w:rPr>
        <w:t>для официального опубликования (обнародования) муниципальных правовых актов.</w:t>
      </w:r>
    </w:p>
    <w:p w:rsidR="00574754" w:rsidRDefault="00D442BB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442BB">
        <w:rPr>
          <w:rFonts w:eastAsiaTheme="minorEastAsia"/>
          <w:szCs w:val="28"/>
        </w:rPr>
        <w:t xml:space="preserve">Решение о привлечении граждан к выполнению социально значимых работ </w:t>
      </w:r>
      <w:r w:rsidR="00192468">
        <w:rPr>
          <w:rFonts w:eastAsiaTheme="minorEastAsia"/>
          <w:szCs w:val="28"/>
        </w:rPr>
        <w:t xml:space="preserve">оформляется постановлением и </w:t>
      </w:r>
      <w:r w:rsidRPr="00D442BB">
        <w:rPr>
          <w:rFonts w:eastAsiaTheme="minorEastAsia"/>
          <w:szCs w:val="28"/>
        </w:rPr>
        <w:t>вступает в силу после его официального опубликования (обнародования).</w:t>
      </w:r>
    </w:p>
    <w:p w:rsidR="007C1D42" w:rsidRDefault="00B9498A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</w:t>
      </w:r>
      <w:r w:rsidR="00642F1A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 xml:space="preserve">. </w:t>
      </w:r>
      <w:r w:rsidR="00ED05A6">
        <w:rPr>
          <w:rFonts w:eastAsiaTheme="minorEastAsia"/>
          <w:szCs w:val="28"/>
        </w:rPr>
        <w:t xml:space="preserve">При подготовке проекта </w:t>
      </w:r>
      <w:r w:rsidR="00642F1A">
        <w:rPr>
          <w:rFonts w:eastAsiaTheme="minorEastAsia"/>
          <w:szCs w:val="28"/>
        </w:rPr>
        <w:t xml:space="preserve">постановления </w:t>
      </w:r>
      <w:r w:rsidR="00642F1A" w:rsidRPr="00642F1A">
        <w:rPr>
          <w:rFonts w:eastAsiaTheme="minorEastAsia"/>
          <w:szCs w:val="28"/>
        </w:rPr>
        <w:t>администрации Пермского муниципального округа Пермского края</w:t>
      </w:r>
      <w:r w:rsidR="00ED05A6">
        <w:rPr>
          <w:rFonts w:eastAsiaTheme="minorEastAsia"/>
          <w:szCs w:val="28"/>
        </w:rPr>
        <w:t xml:space="preserve"> о привлечении граждан к выполнению</w:t>
      </w:r>
      <w:r w:rsidR="00243409">
        <w:rPr>
          <w:rFonts w:eastAsiaTheme="minorEastAsia"/>
          <w:szCs w:val="28"/>
        </w:rPr>
        <w:t xml:space="preserve"> социально значимых работ</w:t>
      </w:r>
      <w:r w:rsidR="002E54C0">
        <w:rPr>
          <w:rFonts w:eastAsiaTheme="minorEastAsia"/>
          <w:szCs w:val="28"/>
        </w:rPr>
        <w:t xml:space="preserve"> в пояснительной записке </w:t>
      </w:r>
      <w:r w:rsidR="00243409">
        <w:rPr>
          <w:rFonts w:eastAsiaTheme="minorEastAsia"/>
          <w:szCs w:val="28"/>
        </w:rPr>
        <w:t>органы, указанные в пункте 2.1 настоящего раздела:</w:t>
      </w:r>
    </w:p>
    <w:p w:rsidR="00243409" w:rsidRDefault="00243409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</w:t>
      </w:r>
      <w:r w:rsidR="00642F1A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.1. определяют потребности Пермского муниципального округа в выполнении отдельных видов социально значимых работ;</w:t>
      </w:r>
    </w:p>
    <w:p w:rsidR="00243409" w:rsidRDefault="00243409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</w:t>
      </w:r>
      <w:r w:rsidR="00642F1A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 xml:space="preserve">.2. </w:t>
      </w:r>
      <w:r w:rsidR="002E54C0">
        <w:rPr>
          <w:rFonts w:eastAsiaTheme="minorEastAsia"/>
          <w:szCs w:val="28"/>
        </w:rPr>
        <w:t>определяют</w:t>
      </w:r>
      <w:r>
        <w:rPr>
          <w:rFonts w:eastAsiaTheme="minorEastAsia"/>
          <w:szCs w:val="28"/>
        </w:rPr>
        <w:t xml:space="preserve"> объем</w:t>
      </w:r>
      <w:r w:rsidR="002E54C0">
        <w:rPr>
          <w:rFonts w:eastAsiaTheme="minorEastAsia"/>
          <w:szCs w:val="28"/>
        </w:rPr>
        <w:t>ы</w:t>
      </w:r>
      <w:r>
        <w:rPr>
          <w:rFonts w:eastAsiaTheme="minorEastAsia"/>
          <w:szCs w:val="28"/>
        </w:rPr>
        <w:t xml:space="preserve"> и источники материально-технического обеспечения социально значимых работ, а также условия их организации и проведения;</w:t>
      </w:r>
    </w:p>
    <w:p w:rsidR="00243409" w:rsidRDefault="00243409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</w:t>
      </w:r>
      <w:r w:rsidR="00642F1A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.3. прогнозируют социальные и экономические</w:t>
      </w:r>
      <w:r w:rsidR="00DC09EC">
        <w:rPr>
          <w:rFonts w:eastAsiaTheme="minorEastAsia"/>
          <w:szCs w:val="28"/>
        </w:rPr>
        <w:t xml:space="preserve"> результаты привлечения граждан к социально значимым работам.</w:t>
      </w:r>
    </w:p>
    <w:p w:rsidR="006D38E8" w:rsidRDefault="006D38E8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</w:t>
      </w:r>
      <w:r w:rsidR="00642F1A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 xml:space="preserve">. </w:t>
      </w:r>
      <w:r w:rsidR="00642F1A" w:rsidRPr="00642F1A">
        <w:rPr>
          <w:rFonts w:eastAsiaTheme="minorEastAsia"/>
          <w:szCs w:val="28"/>
        </w:rPr>
        <w:t xml:space="preserve">В </w:t>
      </w:r>
      <w:r w:rsidR="00192468">
        <w:rPr>
          <w:rFonts w:eastAsiaTheme="minorEastAsia"/>
          <w:szCs w:val="28"/>
        </w:rPr>
        <w:t>постановлении</w:t>
      </w:r>
      <w:r w:rsidR="00642F1A" w:rsidRPr="00642F1A">
        <w:rPr>
          <w:rFonts w:eastAsiaTheme="minorEastAsia"/>
          <w:szCs w:val="28"/>
        </w:rPr>
        <w:t xml:space="preserve"> администрации</w:t>
      </w:r>
      <w:r w:rsidR="00642F1A">
        <w:rPr>
          <w:rFonts w:eastAsiaTheme="minorEastAsia"/>
          <w:szCs w:val="28"/>
        </w:rPr>
        <w:t xml:space="preserve"> Пермского муниципального округа Пермского края</w:t>
      </w:r>
      <w:r>
        <w:rPr>
          <w:rFonts w:eastAsiaTheme="minorEastAsia"/>
          <w:szCs w:val="28"/>
        </w:rPr>
        <w:t xml:space="preserve"> о привлечении граждан к выполнению социально значимых работ должно содержать</w:t>
      </w:r>
      <w:r w:rsidR="00642F1A">
        <w:rPr>
          <w:rFonts w:eastAsiaTheme="minorEastAsia"/>
          <w:szCs w:val="28"/>
        </w:rPr>
        <w:t>ся</w:t>
      </w:r>
      <w:r>
        <w:rPr>
          <w:rFonts w:eastAsiaTheme="minorEastAsia"/>
          <w:szCs w:val="28"/>
        </w:rPr>
        <w:t>:</w:t>
      </w:r>
    </w:p>
    <w:p w:rsidR="006D38E8" w:rsidRDefault="006D38E8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2.5.1. наименование вопроса местного значения, для решения которого организуются социально значимые работы;</w:t>
      </w:r>
    </w:p>
    <w:p w:rsidR="006D38E8" w:rsidRDefault="006D38E8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2.5.2. виды и объемы социально значимых работ;</w:t>
      </w:r>
    </w:p>
    <w:p w:rsidR="006D38E8" w:rsidRDefault="006D38E8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2.5.3. время, место, планируемые сроки проведения социально значимых работ;</w:t>
      </w:r>
    </w:p>
    <w:p w:rsidR="006D38E8" w:rsidRDefault="006D38E8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2.5.</w:t>
      </w:r>
      <w:r w:rsidR="002E54C0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 наименование функциональных, территориальных органов администрации Пермского муниципального</w:t>
      </w:r>
      <w:r w:rsidR="00C97BF2">
        <w:rPr>
          <w:rFonts w:eastAsiaTheme="minorEastAsia"/>
          <w:szCs w:val="28"/>
        </w:rPr>
        <w:t xml:space="preserve"> округа, их должностных лиц, ответственных за организационное и материально-техническое обеспечение социально значимых работ;</w:t>
      </w:r>
    </w:p>
    <w:p w:rsidR="00C97BF2" w:rsidRDefault="00C97BF2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2.5.</w:t>
      </w:r>
      <w:r w:rsidR="002E54C0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>. план мероприятий по привлечению граждан к выполнению социально значимых работ.</w:t>
      </w:r>
    </w:p>
    <w:p w:rsidR="001D198F" w:rsidRDefault="001D198F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682EC0" w:rsidRDefault="00682EC0" w:rsidP="002D70A7">
      <w:pPr>
        <w:widowControl w:val="0"/>
        <w:autoSpaceDE w:val="0"/>
        <w:autoSpaceDN w:val="0"/>
        <w:spacing w:line="360" w:lineRule="exact"/>
        <w:jc w:val="center"/>
        <w:rPr>
          <w:rFonts w:eastAsiaTheme="minorEastAsia"/>
          <w:b/>
          <w:szCs w:val="28"/>
        </w:rPr>
      </w:pPr>
      <w:r w:rsidRPr="00D25C7C">
        <w:rPr>
          <w:rFonts w:eastAsiaTheme="minorEastAsia"/>
          <w:b/>
          <w:szCs w:val="28"/>
          <w:lang w:val="en-US"/>
        </w:rPr>
        <w:t>III</w:t>
      </w:r>
      <w:r w:rsidRPr="00D25C7C">
        <w:rPr>
          <w:rFonts w:eastAsiaTheme="minorEastAsia"/>
          <w:b/>
          <w:szCs w:val="28"/>
        </w:rPr>
        <w:t xml:space="preserve">. </w:t>
      </w:r>
      <w:r w:rsidR="001D198F">
        <w:rPr>
          <w:rFonts w:eastAsiaTheme="minorEastAsia"/>
          <w:b/>
          <w:szCs w:val="28"/>
        </w:rPr>
        <w:t>Организация и проведение социально значимых работ</w:t>
      </w:r>
    </w:p>
    <w:p w:rsidR="00D25C7C" w:rsidRDefault="00D25C7C" w:rsidP="002D70A7">
      <w:pPr>
        <w:widowControl w:val="0"/>
        <w:autoSpaceDE w:val="0"/>
        <w:autoSpaceDN w:val="0"/>
        <w:spacing w:line="360" w:lineRule="exact"/>
        <w:jc w:val="center"/>
        <w:rPr>
          <w:rFonts w:eastAsiaTheme="minorEastAsia"/>
          <w:b/>
          <w:szCs w:val="28"/>
        </w:rPr>
      </w:pPr>
    </w:p>
    <w:p w:rsidR="00D25C7C" w:rsidRDefault="00D25C7C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25C7C">
        <w:rPr>
          <w:rFonts w:eastAsiaTheme="minorEastAsia"/>
          <w:szCs w:val="28"/>
        </w:rPr>
        <w:t>3.</w:t>
      </w:r>
      <w:r w:rsidR="002E54C0">
        <w:rPr>
          <w:rFonts w:eastAsiaTheme="minorEastAsia"/>
          <w:szCs w:val="28"/>
        </w:rPr>
        <w:t>1</w:t>
      </w:r>
      <w:r w:rsidRPr="00D25C7C">
        <w:rPr>
          <w:rFonts w:eastAsiaTheme="minorEastAsia"/>
          <w:szCs w:val="28"/>
        </w:rPr>
        <w:t xml:space="preserve">. </w:t>
      </w:r>
      <w:r w:rsidR="006071F3">
        <w:rPr>
          <w:rFonts w:eastAsiaTheme="minorEastAsia"/>
          <w:szCs w:val="28"/>
        </w:rPr>
        <w:t>Администрация Пермского муниципального округа Пермского края:</w:t>
      </w:r>
    </w:p>
    <w:p w:rsidR="006071F3" w:rsidRDefault="002E54C0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</w:t>
      </w:r>
      <w:r w:rsidR="006071F3">
        <w:rPr>
          <w:rFonts w:eastAsiaTheme="minorEastAsia"/>
          <w:szCs w:val="28"/>
        </w:rPr>
        <w:t>.1. обеспечивает оповещение граждан о видах социально значимых работ, времени и местах их проведения, местах сбора граждан;</w:t>
      </w:r>
    </w:p>
    <w:p w:rsidR="006071F3" w:rsidRDefault="006071F3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</w:t>
      </w:r>
      <w:r w:rsidR="002E54C0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>.2. принимает заявки граждан на участие в социально значимых работах;</w:t>
      </w:r>
    </w:p>
    <w:p w:rsidR="006071F3" w:rsidRDefault="006071F3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</w:t>
      </w:r>
      <w:r w:rsidR="002E54C0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>.3. определяет гражданам конкретный вид и предполагаемый объем социально значимых работ</w:t>
      </w:r>
      <w:r w:rsidR="00FB15E8">
        <w:rPr>
          <w:rFonts w:eastAsiaTheme="minorEastAsia"/>
          <w:szCs w:val="28"/>
        </w:rPr>
        <w:t>;</w:t>
      </w:r>
    </w:p>
    <w:p w:rsidR="00FB15E8" w:rsidRDefault="00FB15E8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</w:t>
      </w:r>
      <w:r w:rsidR="002E54C0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>.4 обеспечивает граждан необходимым инвентарем для выполнения социально значимых работ;</w:t>
      </w:r>
    </w:p>
    <w:p w:rsidR="00FB15E8" w:rsidRDefault="00FB15E8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</w:t>
      </w:r>
      <w:r w:rsidR="002E54C0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>.5. организует проведение инструктажа по технике безопасности при выполнении социально значимых работ;</w:t>
      </w:r>
    </w:p>
    <w:p w:rsidR="00FB15E8" w:rsidRPr="00D25C7C" w:rsidRDefault="00FB15E8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</w:t>
      </w:r>
      <w:r w:rsidR="002E54C0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>.6. осуществляет контроль за ходом проведения социально значимых работ.</w:t>
      </w:r>
    </w:p>
    <w:p w:rsidR="009755AB" w:rsidRDefault="00D25C7C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25C7C">
        <w:rPr>
          <w:rFonts w:eastAsiaTheme="minorEastAsia"/>
          <w:szCs w:val="28"/>
        </w:rPr>
        <w:t>3.</w:t>
      </w:r>
      <w:r w:rsidR="002E54C0">
        <w:rPr>
          <w:rFonts w:eastAsiaTheme="minorEastAsia"/>
          <w:szCs w:val="28"/>
        </w:rPr>
        <w:t>2</w:t>
      </w:r>
      <w:r w:rsidRPr="00D25C7C">
        <w:rPr>
          <w:rFonts w:eastAsiaTheme="minorEastAsia"/>
          <w:szCs w:val="28"/>
        </w:rPr>
        <w:t xml:space="preserve">. </w:t>
      </w:r>
      <w:r w:rsidR="00FB15E8">
        <w:rPr>
          <w:rFonts w:eastAsiaTheme="minorEastAsia"/>
          <w:szCs w:val="28"/>
        </w:rPr>
        <w:t>При привлечении граждан к выполнению социально значимых работ должностные лица администрации Пермского муниципального округа Пермского края руководствуются законодательством</w:t>
      </w:r>
      <w:r w:rsidR="009755AB">
        <w:rPr>
          <w:rFonts w:eastAsiaTheme="minorEastAsia"/>
          <w:szCs w:val="28"/>
        </w:rPr>
        <w:t xml:space="preserve">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видов.</w:t>
      </w:r>
    </w:p>
    <w:p w:rsidR="009755AB" w:rsidRDefault="00D25C7C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</w:t>
      </w:r>
      <w:r w:rsidR="002E54C0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 xml:space="preserve">. </w:t>
      </w:r>
      <w:r w:rsidR="009755AB">
        <w:rPr>
          <w:rFonts w:eastAsiaTheme="minorEastAsia"/>
          <w:szCs w:val="28"/>
        </w:rPr>
        <w:t xml:space="preserve">Итоги проведения социально значимых работ подводятся </w:t>
      </w:r>
      <w:r w:rsidR="00642F1A">
        <w:rPr>
          <w:rFonts w:eastAsiaTheme="minorEastAsia"/>
          <w:szCs w:val="28"/>
        </w:rPr>
        <w:t>администрацией Пермского муниципального округа Пермского края</w:t>
      </w:r>
      <w:r w:rsidR="009755AB">
        <w:rPr>
          <w:rFonts w:eastAsiaTheme="minorEastAsia"/>
          <w:szCs w:val="28"/>
        </w:rPr>
        <w:t>.</w:t>
      </w:r>
    </w:p>
    <w:p w:rsidR="00D25C7C" w:rsidRPr="00D25C7C" w:rsidRDefault="00E15B17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</w:t>
      </w:r>
      <w:r w:rsidR="002E54C0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 xml:space="preserve">. </w:t>
      </w:r>
      <w:r w:rsidR="009755AB">
        <w:rPr>
          <w:rFonts w:eastAsiaTheme="minorEastAsia"/>
          <w:szCs w:val="28"/>
        </w:rPr>
        <w:t xml:space="preserve">Информация об итогах проведения социально значимых работ подлежит обязательному опубликованию в средствах массовой информации. </w:t>
      </w:r>
    </w:p>
    <w:p w:rsidR="008824A2" w:rsidRPr="008824A2" w:rsidRDefault="00D25C7C" w:rsidP="002D70A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25C7C">
        <w:rPr>
          <w:rFonts w:eastAsiaTheme="minorEastAsia"/>
          <w:szCs w:val="28"/>
        </w:rPr>
        <w:t>3.</w:t>
      </w:r>
      <w:r w:rsidR="002E54C0">
        <w:rPr>
          <w:rFonts w:eastAsiaTheme="minorEastAsia"/>
          <w:szCs w:val="28"/>
        </w:rPr>
        <w:t>5</w:t>
      </w:r>
      <w:r w:rsidRPr="00D25C7C">
        <w:rPr>
          <w:rFonts w:eastAsiaTheme="minorEastAsia"/>
          <w:szCs w:val="28"/>
        </w:rPr>
        <w:t xml:space="preserve">. </w:t>
      </w:r>
      <w:r w:rsidR="009755AB">
        <w:rPr>
          <w:rFonts w:eastAsiaTheme="minorEastAsia"/>
          <w:szCs w:val="28"/>
        </w:rPr>
        <w:t xml:space="preserve">По результатам выполнения социально значимых работ граждане могут быть поощрены </w:t>
      </w:r>
      <w:r w:rsidR="00FD3193" w:rsidRPr="00FD3193">
        <w:rPr>
          <w:rFonts w:eastAsiaTheme="minorEastAsia"/>
          <w:szCs w:val="28"/>
        </w:rPr>
        <w:t>почетными грамотами, дипломами, благодарственными письмами</w:t>
      </w:r>
      <w:r w:rsidR="00FD3193">
        <w:rPr>
          <w:rFonts w:eastAsiaTheme="minorEastAsia"/>
          <w:szCs w:val="28"/>
        </w:rPr>
        <w:t xml:space="preserve"> </w:t>
      </w:r>
      <w:r w:rsidR="009755AB">
        <w:rPr>
          <w:rFonts w:eastAsiaTheme="minorEastAsia"/>
          <w:szCs w:val="28"/>
        </w:rPr>
        <w:t>орган</w:t>
      </w:r>
      <w:r w:rsidR="00FD3193">
        <w:rPr>
          <w:rFonts w:eastAsiaTheme="minorEastAsia"/>
          <w:szCs w:val="28"/>
        </w:rPr>
        <w:t>ов</w:t>
      </w:r>
      <w:r w:rsidR="009755AB">
        <w:rPr>
          <w:rFonts w:eastAsiaTheme="minorEastAsia"/>
          <w:szCs w:val="28"/>
        </w:rPr>
        <w:t xml:space="preserve"> местного самоуправления Пермского муниципального округа.</w:t>
      </w:r>
    </w:p>
    <w:p w:rsidR="008824A2" w:rsidRPr="008824A2" w:rsidRDefault="008824A2" w:rsidP="008824A2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sectPr w:rsidR="008824A2" w:rsidRPr="008824A2" w:rsidSect="00D31C81">
      <w:footerReference w:type="default" r:id="rId11"/>
      <w:pgSz w:w="11906" w:h="16838" w:code="9"/>
      <w:pgMar w:top="1134" w:right="707" w:bottom="284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33" w:rsidRDefault="000A6D33" w:rsidP="00DA5614">
      <w:r>
        <w:separator/>
      </w:r>
    </w:p>
  </w:endnote>
  <w:endnote w:type="continuationSeparator" w:id="0">
    <w:p w:rsidR="000A6D33" w:rsidRDefault="000A6D3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48070F">
      <w:rPr>
        <w:noProof/>
        <w:szCs w:val="28"/>
      </w:rPr>
      <w:t>3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33" w:rsidRDefault="000A6D33" w:rsidP="00DA5614">
      <w:r>
        <w:separator/>
      </w:r>
    </w:p>
  </w:footnote>
  <w:footnote w:type="continuationSeparator" w:id="0">
    <w:p w:rsidR="000A6D33" w:rsidRDefault="000A6D3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616D"/>
    <w:rsid w:val="00017E7D"/>
    <w:rsid w:val="00020A41"/>
    <w:rsid w:val="00020B2F"/>
    <w:rsid w:val="00026576"/>
    <w:rsid w:val="00031BE3"/>
    <w:rsid w:val="00032990"/>
    <w:rsid w:val="00040109"/>
    <w:rsid w:val="000420D4"/>
    <w:rsid w:val="00053764"/>
    <w:rsid w:val="00062005"/>
    <w:rsid w:val="000711EF"/>
    <w:rsid w:val="00075B39"/>
    <w:rsid w:val="00080E7D"/>
    <w:rsid w:val="00084B8D"/>
    <w:rsid w:val="00092419"/>
    <w:rsid w:val="00092AAA"/>
    <w:rsid w:val="000943DA"/>
    <w:rsid w:val="000944A0"/>
    <w:rsid w:val="00094B45"/>
    <w:rsid w:val="000969BD"/>
    <w:rsid w:val="000A1581"/>
    <w:rsid w:val="000A6D33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0DCF"/>
    <w:rsid w:val="000F1507"/>
    <w:rsid w:val="000F2004"/>
    <w:rsid w:val="000F4DAF"/>
    <w:rsid w:val="00104B9B"/>
    <w:rsid w:val="0011145B"/>
    <w:rsid w:val="00111F36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4660C"/>
    <w:rsid w:val="001467E9"/>
    <w:rsid w:val="00150444"/>
    <w:rsid w:val="00150663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468"/>
    <w:rsid w:val="00192D7D"/>
    <w:rsid w:val="0019583F"/>
    <w:rsid w:val="001A2984"/>
    <w:rsid w:val="001A3649"/>
    <w:rsid w:val="001A6D25"/>
    <w:rsid w:val="001B2E63"/>
    <w:rsid w:val="001C4535"/>
    <w:rsid w:val="001C5438"/>
    <w:rsid w:val="001C7F8E"/>
    <w:rsid w:val="001D198F"/>
    <w:rsid w:val="001D45FF"/>
    <w:rsid w:val="001D5DEA"/>
    <w:rsid w:val="001E2B39"/>
    <w:rsid w:val="001F1251"/>
    <w:rsid w:val="001F22EB"/>
    <w:rsid w:val="001F3413"/>
    <w:rsid w:val="001F7D2E"/>
    <w:rsid w:val="001F7E09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3409"/>
    <w:rsid w:val="002500CC"/>
    <w:rsid w:val="002514A8"/>
    <w:rsid w:val="00252FD4"/>
    <w:rsid w:val="00256138"/>
    <w:rsid w:val="0026564B"/>
    <w:rsid w:val="00267140"/>
    <w:rsid w:val="002674B5"/>
    <w:rsid w:val="00291F33"/>
    <w:rsid w:val="00295B8B"/>
    <w:rsid w:val="00295BF3"/>
    <w:rsid w:val="002A60D6"/>
    <w:rsid w:val="002A721E"/>
    <w:rsid w:val="002B1A2D"/>
    <w:rsid w:val="002C1A0E"/>
    <w:rsid w:val="002C5595"/>
    <w:rsid w:val="002D35BC"/>
    <w:rsid w:val="002D70A7"/>
    <w:rsid w:val="002E54C0"/>
    <w:rsid w:val="002F12E8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43EB1"/>
    <w:rsid w:val="003508CF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4642"/>
    <w:rsid w:val="003B633E"/>
    <w:rsid w:val="003B7CFB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0886"/>
    <w:rsid w:val="00406607"/>
    <w:rsid w:val="004145AB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227"/>
    <w:rsid w:val="00445E73"/>
    <w:rsid w:val="004550C8"/>
    <w:rsid w:val="004561A2"/>
    <w:rsid w:val="00456665"/>
    <w:rsid w:val="00456A14"/>
    <w:rsid w:val="00460127"/>
    <w:rsid w:val="0046203E"/>
    <w:rsid w:val="004637BA"/>
    <w:rsid w:val="0046513C"/>
    <w:rsid w:val="00465E24"/>
    <w:rsid w:val="00466C73"/>
    <w:rsid w:val="004675B9"/>
    <w:rsid w:val="00470AFA"/>
    <w:rsid w:val="004758E8"/>
    <w:rsid w:val="0048070F"/>
    <w:rsid w:val="0048757B"/>
    <w:rsid w:val="0049130A"/>
    <w:rsid w:val="00494227"/>
    <w:rsid w:val="004949DB"/>
    <w:rsid w:val="004974BF"/>
    <w:rsid w:val="004A42F0"/>
    <w:rsid w:val="004A5355"/>
    <w:rsid w:val="004B0B3E"/>
    <w:rsid w:val="004B6B07"/>
    <w:rsid w:val="004D2AA2"/>
    <w:rsid w:val="004E537B"/>
    <w:rsid w:val="004F3A21"/>
    <w:rsid w:val="00505721"/>
    <w:rsid w:val="00505838"/>
    <w:rsid w:val="005116F5"/>
    <w:rsid w:val="005116F7"/>
    <w:rsid w:val="00512857"/>
    <w:rsid w:val="00512E4C"/>
    <w:rsid w:val="00514BC6"/>
    <w:rsid w:val="0051671D"/>
    <w:rsid w:val="00523E8B"/>
    <w:rsid w:val="00525883"/>
    <w:rsid w:val="00533249"/>
    <w:rsid w:val="00534233"/>
    <w:rsid w:val="00536A81"/>
    <w:rsid w:val="00543914"/>
    <w:rsid w:val="00545615"/>
    <w:rsid w:val="00546542"/>
    <w:rsid w:val="00552D1B"/>
    <w:rsid w:val="005556DE"/>
    <w:rsid w:val="00562B16"/>
    <w:rsid w:val="005650DE"/>
    <w:rsid w:val="00573AC7"/>
    <w:rsid w:val="00574754"/>
    <w:rsid w:val="00574AAB"/>
    <w:rsid w:val="00577CFF"/>
    <w:rsid w:val="00583B22"/>
    <w:rsid w:val="00584C2B"/>
    <w:rsid w:val="00587109"/>
    <w:rsid w:val="005A0A9B"/>
    <w:rsid w:val="005A1177"/>
    <w:rsid w:val="005A1BCF"/>
    <w:rsid w:val="005A5842"/>
    <w:rsid w:val="005C1AEB"/>
    <w:rsid w:val="005C27F9"/>
    <w:rsid w:val="005C2DA0"/>
    <w:rsid w:val="005C428F"/>
    <w:rsid w:val="005C4C8F"/>
    <w:rsid w:val="005C6DFB"/>
    <w:rsid w:val="005C7089"/>
    <w:rsid w:val="005D60A5"/>
    <w:rsid w:val="005D7C1B"/>
    <w:rsid w:val="005E6154"/>
    <w:rsid w:val="005F0138"/>
    <w:rsid w:val="005F2C65"/>
    <w:rsid w:val="005F4FC1"/>
    <w:rsid w:val="00602079"/>
    <w:rsid w:val="006032DC"/>
    <w:rsid w:val="00604533"/>
    <w:rsid w:val="006071F3"/>
    <w:rsid w:val="00612527"/>
    <w:rsid w:val="00624AD1"/>
    <w:rsid w:val="0063010E"/>
    <w:rsid w:val="00633B2E"/>
    <w:rsid w:val="0063488E"/>
    <w:rsid w:val="00641BB7"/>
    <w:rsid w:val="00642F1A"/>
    <w:rsid w:val="00643B86"/>
    <w:rsid w:val="00646C78"/>
    <w:rsid w:val="00652A90"/>
    <w:rsid w:val="0065430A"/>
    <w:rsid w:val="006561B7"/>
    <w:rsid w:val="00656D38"/>
    <w:rsid w:val="00664759"/>
    <w:rsid w:val="0067033D"/>
    <w:rsid w:val="00672867"/>
    <w:rsid w:val="00672982"/>
    <w:rsid w:val="006731AE"/>
    <w:rsid w:val="00677C64"/>
    <w:rsid w:val="00682EC0"/>
    <w:rsid w:val="00686C33"/>
    <w:rsid w:val="00687730"/>
    <w:rsid w:val="00693116"/>
    <w:rsid w:val="00695E85"/>
    <w:rsid w:val="006A0D57"/>
    <w:rsid w:val="006A5695"/>
    <w:rsid w:val="006B03C5"/>
    <w:rsid w:val="006C10AE"/>
    <w:rsid w:val="006C39F7"/>
    <w:rsid w:val="006D164A"/>
    <w:rsid w:val="006D38E8"/>
    <w:rsid w:val="006D5596"/>
    <w:rsid w:val="006D6A2C"/>
    <w:rsid w:val="006E0682"/>
    <w:rsid w:val="006E0B08"/>
    <w:rsid w:val="006E1376"/>
    <w:rsid w:val="006E51FE"/>
    <w:rsid w:val="006F406E"/>
    <w:rsid w:val="006F705F"/>
    <w:rsid w:val="007002DC"/>
    <w:rsid w:val="0070042E"/>
    <w:rsid w:val="00704BE0"/>
    <w:rsid w:val="00704E3E"/>
    <w:rsid w:val="00704E89"/>
    <w:rsid w:val="00706196"/>
    <w:rsid w:val="00706813"/>
    <w:rsid w:val="00707507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3E87"/>
    <w:rsid w:val="00765249"/>
    <w:rsid w:val="00780D23"/>
    <w:rsid w:val="00784AC5"/>
    <w:rsid w:val="0079448D"/>
    <w:rsid w:val="007A212B"/>
    <w:rsid w:val="007B2B65"/>
    <w:rsid w:val="007B45DD"/>
    <w:rsid w:val="007B71E7"/>
    <w:rsid w:val="007C1D42"/>
    <w:rsid w:val="007C3B15"/>
    <w:rsid w:val="007D1546"/>
    <w:rsid w:val="007D2167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44CD7"/>
    <w:rsid w:val="00854816"/>
    <w:rsid w:val="00861072"/>
    <w:rsid w:val="00867D84"/>
    <w:rsid w:val="00875709"/>
    <w:rsid w:val="008824A2"/>
    <w:rsid w:val="0088484F"/>
    <w:rsid w:val="0088622F"/>
    <w:rsid w:val="00887289"/>
    <w:rsid w:val="00894928"/>
    <w:rsid w:val="008A4B8F"/>
    <w:rsid w:val="008B131F"/>
    <w:rsid w:val="008B4D57"/>
    <w:rsid w:val="008B730F"/>
    <w:rsid w:val="008C0394"/>
    <w:rsid w:val="008C1D56"/>
    <w:rsid w:val="008E0826"/>
    <w:rsid w:val="008E3C17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37692"/>
    <w:rsid w:val="00941EDB"/>
    <w:rsid w:val="00945A9F"/>
    <w:rsid w:val="009462A2"/>
    <w:rsid w:val="009515EF"/>
    <w:rsid w:val="0095685C"/>
    <w:rsid w:val="00965DB1"/>
    <w:rsid w:val="009679D4"/>
    <w:rsid w:val="00970BF4"/>
    <w:rsid w:val="009755AB"/>
    <w:rsid w:val="00984EA0"/>
    <w:rsid w:val="00990701"/>
    <w:rsid w:val="00991DBF"/>
    <w:rsid w:val="0099348C"/>
    <w:rsid w:val="00995E82"/>
    <w:rsid w:val="00996CA3"/>
    <w:rsid w:val="009A004B"/>
    <w:rsid w:val="009A1E2A"/>
    <w:rsid w:val="009A7240"/>
    <w:rsid w:val="009A7BC0"/>
    <w:rsid w:val="009B3A7C"/>
    <w:rsid w:val="009C52AA"/>
    <w:rsid w:val="009D52D8"/>
    <w:rsid w:val="009D5A5D"/>
    <w:rsid w:val="009D5ED0"/>
    <w:rsid w:val="009D78EE"/>
    <w:rsid w:val="009F042F"/>
    <w:rsid w:val="009F20DB"/>
    <w:rsid w:val="009F4BB8"/>
    <w:rsid w:val="009F7AC2"/>
    <w:rsid w:val="00A00A77"/>
    <w:rsid w:val="00A044EA"/>
    <w:rsid w:val="00A1365E"/>
    <w:rsid w:val="00A16D73"/>
    <w:rsid w:val="00A26011"/>
    <w:rsid w:val="00A260B1"/>
    <w:rsid w:val="00A317F0"/>
    <w:rsid w:val="00A35DE8"/>
    <w:rsid w:val="00A4204B"/>
    <w:rsid w:val="00A4342D"/>
    <w:rsid w:val="00A44C1A"/>
    <w:rsid w:val="00A52A67"/>
    <w:rsid w:val="00A571F8"/>
    <w:rsid w:val="00AB03D3"/>
    <w:rsid w:val="00AB54A7"/>
    <w:rsid w:val="00AB6CB7"/>
    <w:rsid w:val="00AB6EB1"/>
    <w:rsid w:val="00AC42FA"/>
    <w:rsid w:val="00AC5FE7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AF571A"/>
    <w:rsid w:val="00B002ED"/>
    <w:rsid w:val="00B03348"/>
    <w:rsid w:val="00B13481"/>
    <w:rsid w:val="00B276CF"/>
    <w:rsid w:val="00B33CDA"/>
    <w:rsid w:val="00B4184A"/>
    <w:rsid w:val="00B45CAA"/>
    <w:rsid w:val="00B46762"/>
    <w:rsid w:val="00B5121F"/>
    <w:rsid w:val="00B52C62"/>
    <w:rsid w:val="00B54D9C"/>
    <w:rsid w:val="00B57BBD"/>
    <w:rsid w:val="00B7636E"/>
    <w:rsid w:val="00B804A0"/>
    <w:rsid w:val="00B86609"/>
    <w:rsid w:val="00B91744"/>
    <w:rsid w:val="00B93A5D"/>
    <w:rsid w:val="00B9498A"/>
    <w:rsid w:val="00B968A5"/>
    <w:rsid w:val="00BA1D90"/>
    <w:rsid w:val="00BA5127"/>
    <w:rsid w:val="00BA5AC3"/>
    <w:rsid w:val="00BA5DAE"/>
    <w:rsid w:val="00BA6321"/>
    <w:rsid w:val="00BA7219"/>
    <w:rsid w:val="00BA7B96"/>
    <w:rsid w:val="00BB09E5"/>
    <w:rsid w:val="00BB7219"/>
    <w:rsid w:val="00BB7487"/>
    <w:rsid w:val="00BC01CA"/>
    <w:rsid w:val="00BC7607"/>
    <w:rsid w:val="00BC76CA"/>
    <w:rsid w:val="00BD0D2F"/>
    <w:rsid w:val="00BD2E23"/>
    <w:rsid w:val="00BD45F1"/>
    <w:rsid w:val="00BE4950"/>
    <w:rsid w:val="00C06726"/>
    <w:rsid w:val="00C10EEC"/>
    <w:rsid w:val="00C11508"/>
    <w:rsid w:val="00C1530A"/>
    <w:rsid w:val="00C210E9"/>
    <w:rsid w:val="00C21B12"/>
    <w:rsid w:val="00C22124"/>
    <w:rsid w:val="00C436D8"/>
    <w:rsid w:val="00C50DDE"/>
    <w:rsid w:val="00C6020A"/>
    <w:rsid w:val="00C64C79"/>
    <w:rsid w:val="00C71613"/>
    <w:rsid w:val="00C75383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97786"/>
    <w:rsid w:val="00C97BF2"/>
    <w:rsid w:val="00CA0B9C"/>
    <w:rsid w:val="00CA148F"/>
    <w:rsid w:val="00CA4415"/>
    <w:rsid w:val="00CA4D1A"/>
    <w:rsid w:val="00CB27EF"/>
    <w:rsid w:val="00CB421F"/>
    <w:rsid w:val="00CB6407"/>
    <w:rsid w:val="00CB743C"/>
    <w:rsid w:val="00CB7CFD"/>
    <w:rsid w:val="00CC4B05"/>
    <w:rsid w:val="00CC4C83"/>
    <w:rsid w:val="00CE1A85"/>
    <w:rsid w:val="00CE34DE"/>
    <w:rsid w:val="00CE58A2"/>
    <w:rsid w:val="00CE7E9F"/>
    <w:rsid w:val="00CF1431"/>
    <w:rsid w:val="00CF22B7"/>
    <w:rsid w:val="00CF402D"/>
    <w:rsid w:val="00CF7EAD"/>
    <w:rsid w:val="00D059F9"/>
    <w:rsid w:val="00D070A0"/>
    <w:rsid w:val="00D1101E"/>
    <w:rsid w:val="00D1660C"/>
    <w:rsid w:val="00D16E9F"/>
    <w:rsid w:val="00D21EEE"/>
    <w:rsid w:val="00D2232E"/>
    <w:rsid w:val="00D22E6A"/>
    <w:rsid w:val="00D25661"/>
    <w:rsid w:val="00D25C7C"/>
    <w:rsid w:val="00D30CA9"/>
    <w:rsid w:val="00D31C81"/>
    <w:rsid w:val="00D40AEB"/>
    <w:rsid w:val="00D442BB"/>
    <w:rsid w:val="00D45830"/>
    <w:rsid w:val="00D45D8D"/>
    <w:rsid w:val="00D46164"/>
    <w:rsid w:val="00D5341B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A2868"/>
    <w:rsid w:val="00DA5614"/>
    <w:rsid w:val="00DA603A"/>
    <w:rsid w:val="00DB4283"/>
    <w:rsid w:val="00DB7BD9"/>
    <w:rsid w:val="00DC09EC"/>
    <w:rsid w:val="00DC7698"/>
    <w:rsid w:val="00DD7E81"/>
    <w:rsid w:val="00DF61C1"/>
    <w:rsid w:val="00E02F32"/>
    <w:rsid w:val="00E073A6"/>
    <w:rsid w:val="00E101E4"/>
    <w:rsid w:val="00E11639"/>
    <w:rsid w:val="00E12811"/>
    <w:rsid w:val="00E148E4"/>
    <w:rsid w:val="00E157A9"/>
    <w:rsid w:val="00E15B17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71188"/>
    <w:rsid w:val="00E81718"/>
    <w:rsid w:val="00E81C49"/>
    <w:rsid w:val="00E823FB"/>
    <w:rsid w:val="00E839F4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D05A6"/>
    <w:rsid w:val="00EE30A6"/>
    <w:rsid w:val="00EE5DFB"/>
    <w:rsid w:val="00EE70A0"/>
    <w:rsid w:val="00F02BBC"/>
    <w:rsid w:val="00F1015D"/>
    <w:rsid w:val="00F11497"/>
    <w:rsid w:val="00F11679"/>
    <w:rsid w:val="00F16712"/>
    <w:rsid w:val="00F17172"/>
    <w:rsid w:val="00F20EEF"/>
    <w:rsid w:val="00F220EE"/>
    <w:rsid w:val="00F30A0E"/>
    <w:rsid w:val="00F333C0"/>
    <w:rsid w:val="00F35C94"/>
    <w:rsid w:val="00F410D9"/>
    <w:rsid w:val="00F41941"/>
    <w:rsid w:val="00F41A69"/>
    <w:rsid w:val="00F43101"/>
    <w:rsid w:val="00F44F4C"/>
    <w:rsid w:val="00F469DA"/>
    <w:rsid w:val="00F475D4"/>
    <w:rsid w:val="00F50D90"/>
    <w:rsid w:val="00F551CC"/>
    <w:rsid w:val="00F56837"/>
    <w:rsid w:val="00F624E4"/>
    <w:rsid w:val="00F62BB3"/>
    <w:rsid w:val="00F676A7"/>
    <w:rsid w:val="00F706AE"/>
    <w:rsid w:val="00F73A18"/>
    <w:rsid w:val="00F73EDF"/>
    <w:rsid w:val="00F74CB2"/>
    <w:rsid w:val="00F80846"/>
    <w:rsid w:val="00F843C5"/>
    <w:rsid w:val="00F84FD1"/>
    <w:rsid w:val="00F85CEE"/>
    <w:rsid w:val="00F96FE3"/>
    <w:rsid w:val="00FA3C40"/>
    <w:rsid w:val="00FA4492"/>
    <w:rsid w:val="00FB146A"/>
    <w:rsid w:val="00FB15E8"/>
    <w:rsid w:val="00FB163F"/>
    <w:rsid w:val="00FB33CE"/>
    <w:rsid w:val="00FB3AA3"/>
    <w:rsid w:val="00FD1C66"/>
    <w:rsid w:val="00FD3193"/>
    <w:rsid w:val="00FD379E"/>
    <w:rsid w:val="00FE1AFA"/>
    <w:rsid w:val="00FE6CAD"/>
    <w:rsid w:val="00FF09F2"/>
    <w:rsid w:val="00FF0EE9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58E770"/>
  <w15:docId w15:val="{D207A580-FD98-4E03-8069-734D1E50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0698C16CC80002211E1CF6E1E99D544C0615B2A672888842EB45E233F64B8C205023AFBD792ACE454428C4358D8BDC87C616BA59ECDB63022F2E87FED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DED3-4658-4D33-8C1C-17506366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5</Pages>
  <Words>1240</Words>
  <Characters>9556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6</cp:revision>
  <cp:lastPrinted>2022-12-29T04:00:00Z</cp:lastPrinted>
  <dcterms:created xsi:type="dcterms:W3CDTF">2023-07-18T07:03:00Z</dcterms:created>
  <dcterms:modified xsi:type="dcterms:W3CDTF">2023-08-28T09:20:00Z</dcterms:modified>
</cp:coreProperties>
</file>